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9C96" w14:textId="77777777" w:rsidR="002979EE" w:rsidRDefault="003C72DD" w:rsidP="00AF197E">
      <w:pPr>
        <w:tabs>
          <w:tab w:val="left" w:pos="4536"/>
        </w:tabs>
        <w:spacing w:after="12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 добыче раков</w:t>
      </w:r>
    </w:p>
    <w:p w14:paraId="247FDC38" w14:textId="77777777" w:rsidR="00AF197E" w:rsidRDefault="00DB16DF" w:rsidP="00AF197E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</w:pPr>
      <w:r w:rsidRPr="00DB16DF">
        <w:rPr>
          <w:rStyle w:val="a8"/>
          <w:rFonts w:ascii="Times New Roman" w:hAnsi="Times New Roman" w:cs="Times New Roman"/>
          <w:b w:val="0"/>
          <w:bCs w:val="0"/>
          <w:noProof/>
          <w:sz w:val="30"/>
          <w:szCs w:val="30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57A55718" wp14:editId="4C72B3E7">
            <wp:simplePos x="0" y="0"/>
            <wp:positionH relativeFrom="margin">
              <wp:posOffset>-32385</wp:posOffset>
            </wp:positionH>
            <wp:positionV relativeFrom="margin">
              <wp:posOffset>6156960</wp:posOffset>
            </wp:positionV>
            <wp:extent cx="3047365" cy="1714500"/>
            <wp:effectExtent l="0" t="0" r="635" b="0"/>
            <wp:wrapSquare wrapText="bothSides"/>
            <wp:docPr id="3" name="Рисунок 3" descr="C:\Users\User\Downloads\100005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000054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7E9" w:rsidRPr="00D867E9"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 xml:space="preserve">Хоть раки и не являются целевым объектом любительского рыболовства, но, тем не менее, многие рыболовы не прочь наловить и приготовить раков во время рыбалки. </w:t>
      </w:r>
    </w:p>
    <w:p w14:paraId="58300CE2" w14:textId="77777777" w:rsidR="00D867E9" w:rsidRPr="00D867E9" w:rsidRDefault="00D867E9" w:rsidP="00AF197E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>Чтобы кроме раков не «наловить» себе еще и проблем, необходимо знать и соблюдать правила добычи раков.</w:t>
      </w:r>
    </w:p>
    <w:p w14:paraId="466B3150" w14:textId="77777777" w:rsid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В Беларуси распространены два вида раков – широкопалый и узкопалый.</w:t>
      </w:r>
    </w:p>
    <w:p w14:paraId="194FA388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>Рак широкопалый</w:t>
      </w:r>
      <w:r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включен в Красную книгу Беларуси, его ловить и добывать нельзя. Отличительная особенность – гладкая спина (карапакс). В случае вылова широкопалого рака его необходимо выпустить в водный объект в живом виде.</w:t>
      </w:r>
    </w:p>
    <w:p w14:paraId="1F41473D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>Рак длиннопалый (узкопалый)</w:t>
      </w:r>
      <w:r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является объектом промыслового и любительского рыболовства. Отличительная особенность – шипастая спина (карапакс).</w:t>
      </w:r>
    </w:p>
    <w:p w14:paraId="2656B6CB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Правила добычи раков регламентируются постановлением Совета Министров Республики Беларусь от 2 июня 2006 г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.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№ 699 «Об утверждении Правил добычи, заготовки и (или) закупки диких животных, не относящихся к объектам охоты и рыболовства».</w:t>
      </w:r>
    </w:p>
    <w:p w14:paraId="67AF5619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Нельзя добывать раков с длиной тела менее 10,5 сантиметра (от острия ростру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ма до конца тельсона), а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также яйценосных самок и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самок с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личинками в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течение всего года.</w:t>
      </w:r>
    </w:p>
    <w:p w14:paraId="4C86DA71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Для добычи раков следует использовать раколовки</w:t>
      </w:r>
      <w:r w:rsidR="00DB16DF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,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не больше трех на человека</w:t>
      </w:r>
      <w:r w:rsidR="00DB16DF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,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и только в светлое время суток, оставлять раколовки без визуального контроля не разрешается.</w:t>
      </w:r>
    </w:p>
    <w:p w14:paraId="6C770753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bCs w:val="0"/>
          <w:sz w:val="30"/>
          <w:szCs w:val="30"/>
          <w:shd w:val="clear" w:color="auto" w:fill="FFFFFF"/>
          <w:lang w:eastAsia="ru-RU"/>
        </w:rPr>
        <w:t>Раколовка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– орудие добычи раков, представляющее собой сетчатый квадрат (круг) с диагональю (диаметром) не более 100 сантиметров с закрепленной в центре наживкой (подъемник открытого типа) или ловушку (длиной не более 100 см) с одним или несколькими (не более 5) входами с диаметром входного отверстия не более 30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сантиметров (закрытого типа).</w:t>
      </w:r>
    </w:p>
    <w:p w14:paraId="2D60F909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Запрещен лов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раков с использованием аквалангов, осветительных приборов в темное время суток, лов руками в темное время суток, иными орудиями до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бычи, за исключением раколовок. Норма вылова – не более 2 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кг раков в сутки на человека.</w:t>
      </w:r>
    </w:p>
    <w:p w14:paraId="7C3E87BC" w14:textId="77777777" w:rsidR="00D867E9" w:rsidRPr="00D867E9" w:rsidRDefault="00D867E9" w:rsidP="00D867E9">
      <w:pPr>
        <w:spacing w:after="0" w:line="240" w:lineRule="auto"/>
        <w:ind w:firstLine="709"/>
        <w:jc w:val="both"/>
        <w:rPr>
          <w:rStyle w:val="a8"/>
          <w:b w:val="0"/>
          <w:shd w:val="clear" w:color="auto" w:fill="FFFFFF"/>
          <w:lang w:eastAsia="ru-RU"/>
        </w:rPr>
      </w:pP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lastRenderedPageBreak/>
        <w:t>Необходимо напомнить, что за незаконную добычу каждой особи рака узкопалого предусмотрено возмеще</w:t>
      </w:r>
      <w:r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ние вреда в размере 1,5 базовой</w:t>
      </w:r>
      <w:r w:rsidR="003C72DD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</w:t>
      </w:r>
      <w:r w:rsidRPr="00D867E9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величины, что составляет 67,5 рубля.</w:t>
      </w:r>
    </w:p>
    <w:p w14:paraId="05EA43B7" w14:textId="77777777" w:rsidR="00A62DA8" w:rsidRDefault="00997561" w:rsidP="00A62DA8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Новогрудская межрайонная инспекция охраны животного и растительного просит Вас быть рациональными потребителями природных ресурсов, не оставаться в стороне и не быть равнодушными к проблемам сохранения и приумножения природных богатств. </w:t>
      </w:r>
    </w:p>
    <w:p w14:paraId="0734863F" w14:textId="77777777" w:rsidR="00E8374F" w:rsidRDefault="00C51EBE" w:rsidP="00A62DA8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Если вы стали свидетелями совершенного правонарушения в области природоохранного законодательства, или располагаете сведениями о его подготовке, просим Вас сообщить об этом по указанным телефонам: 8</w:t>
      </w:r>
      <w:r w:rsidR="00D7234E"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 </w:t>
      </w: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(01597) 4-53-83, 8 (0152) 33-70-00, 8 (033) 333-60-00.</w:t>
      </w:r>
    </w:p>
    <w:sectPr w:rsidR="00E8374F" w:rsidSect="00AD3EFC">
      <w:headerReference w:type="default" r:id="rId8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4F1C" w14:textId="77777777" w:rsidR="008C1235" w:rsidRDefault="008C1235" w:rsidP="00F24F82">
      <w:pPr>
        <w:spacing w:after="0" w:line="240" w:lineRule="auto"/>
      </w:pPr>
      <w:r>
        <w:separator/>
      </w:r>
    </w:p>
  </w:endnote>
  <w:endnote w:type="continuationSeparator" w:id="0">
    <w:p w14:paraId="64D60C3B" w14:textId="77777777" w:rsidR="008C1235" w:rsidRDefault="008C1235" w:rsidP="00F2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1114B" w14:textId="77777777" w:rsidR="008C1235" w:rsidRDefault="008C1235" w:rsidP="00F24F82">
      <w:pPr>
        <w:spacing w:after="0" w:line="240" w:lineRule="auto"/>
      </w:pPr>
      <w:r>
        <w:separator/>
      </w:r>
    </w:p>
  </w:footnote>
  <w:footnote w:type="continuationSeparator" w:id="0">
    <w:p w14:paraId="5B8BF0B3" w14:textId="77777777" w:rsidR="008C1235" w:rsidRDefault="008C1235" w:rsidP="00F24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55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43E4EC4" w14:textId="77777777" w:rsidR="00F24F82" w:rsidRPr="00F24F82" w:rsidRDefault="00F24F82" w:rsidP="00F24F82">
        <w:pPr>
          <w:pStyle w:val="a9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F24F8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F24F8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AF197E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3F"/>
    <w:rsid w:val="00007F7B"/>
    <w:rsid w:val="000301E0"/>
    <w:rsid w:val="000403EF"/>
    <w:rsid w:val="0004120C"/>
    <w:rsid w:val="000425FD"/>
    <w:rsid w:val="000435D9"/>
    <w:rsid w:val="00043882"/>
    <w:rsid w:val="00066055"/>
    <w:rsid w:val="00096CEF"/>
    <w:rsid w:val="000A1A77"/>
    <w:rsid w:val="000A457F"/>
    <w:rsid w:val="000B140C"/>
    <w:rsid w:val="000D16F1"/>
    <w:rsid w:val="000D6F7B"/>
    <w:rsid w:val="000E22C7"/>
    <w:rsid w:val="000E61D6"/>
    <w:rsid w:val="000E70EE"/>
    <w:rsid w:val="000F35F6"/>
    <w:rsid w:val="00134D9D"/>
    <w:rsid w:val="001433E4"/>
    <w:rsid w:val="00156AA1"/>
    <w:rsid w:val="00167515"/>
    <w:rsid w:val="001702F8"/>
    <w:rsid w:val="001709A2"/>
    <w:rsid w:val="00193806"/>
    <w:rsid w:val="001943C1"/>
    <w:rsid w:val="001A42E0"/>
    <w:rsid w:val="001A6F71"/>
    <w:rsid w:val="001B12EC"/>
    <w:rsid w:val="001D5FBD"/>
    <w:rsid w:val="001D62BC"/>
    <w:rsid w:val="001E5788"/>
    <w:rsid w:val="0020644E"/>
    <w:rsid w:val="0023229A"/>
    <w:rsid w:val="00242352"/>
    <w:rsid w:val="0024520F"/>
    <w:rsid w:val="002565ED"/>
    <w:rsid w:val="002979EE"/>
    <w:rsid w:val="002A7A52"/>
    <w:rsid w:val="002C307E"/>
    <w:rsid w:val="002C77C3"/>
    <w:rsid w:val="002D2C5A"/>
    <w:rsid w:val="002F51D4"/>
    <w:rsid w:val="002F6567"/>
    <w:rsid w:val="00307A08"/>
    <w:rsid w:val="003171CA"/>
    <w:rsid w:val="00322EDD"/>
    <w:rsid w:val="0033453F"/>
    <w:rsid w:val="003425A7"/>
    <w:rsid w:val="00344437"/>
    <w:rsid w:val="00351CB4"/>
    <w:rsid w:val="003576DC"/>
    <w:rsid w:val="00387B64"/>
    <w:rsid w:val="003C72DD"/>
    <w:rsid w:val="00431F7F"/>
    <w:rsid w:val="004A43CE"/>
    <w:rsid w:val="004B53FF"/>
    <w:rsid w:val="00523405"/>
    <w:rsid w:val="00577E84"/>
    <w:rsid w:val="00594434"/>
    <w:rsid w:val="005B3DDD"/>
    <w:rsid w:val="005B4006"/>
    <w:rsid w:val="005D04BF"/>
    <w:rsid w:val="005E184E"/>
    <w:rsid w:val="005F7D7F"/>
    <w:rsid w:val="00611FCA"/>
    <w:rsid w:val="006148C4"/>
    <w:rsid w:val="0061503D"/>
    <w:rsid w:val="00621493"/>
    <w:rsid w:val="00627A0B"/>
    <w:rsid w:val="0065299E"/>
    <w:rsid w:val="00674E3E"/>
    <w:rsid w:val="006845ED"/>
    <w:rsid w:val="00694027"/>
    <w:rsid w:val="006D1094"/>
    <w:rsid w:val="006E5F0F"/>
    <w:rsid w:val="006E5F92"/>
    <w:rsid w:val="006F2F6B"/>
    <w:rsid w:val="006F3863"/>
    <w:rsid w:val="006F63D1"/>
    <w:rsid w:val="00731858"/>
    <w:rsid w:val="00733D00"/>
    <w:rsid w:val="0074082F"/>
    <w:rsid w:val="00752A90"/>
    <w:rsid w:val="007646AD"/>
    <w:rsid w:val="00764A39"/>
    <w:rsid w:val="007701C1"/>
    <w:rsid w:val="007753F7"/>
    <w:rsid w:val="00783859"/>
    <w:rsid w:val="0078641B"/>
    <w:rsid w:val="007B3A27"/>
    <w:rsid w:val="007B3C2D"/>
    <w:rsid w:val="007C0FF7"/>
    <w:rsid w:val="007C7846"/>
    <w:rsid w:val="007E2B1A"/>
    <w:rsid w:val="008034DA"/>
    <w:rsid w:val="00835565"/>
    <w:rsid w:val="00844873"/>
    <w:rsid w:val="00861DBB"/>
    <w:rsid w:val="00864C61"/>
    <w:rsid w:val="00874981"/>
    <w:rsid w:val="0088787F"/>
    <w:rsid w:val="008B02DD"/>
    <w:rsid w:val="008C1235"/>
    <w:rsid w:val="008C4C94"/>
    <w:rsid w:val="008C6966"/>
    <w:rsid w:val="008C7F0E"/>
    <w:rsid w:val="008D1892"/>
    <w:rsid w:val="00922351"/>
    <w:rsid w:val="00937C7F"/>
    <w:rsid w:val="00945991"/>
    <w:rsid w:val="0096177A"/>
    <w:rsid w:val="00977915"/>
    <w:rsid w:val="00991670"/>
    <w:rsid w:val="00997561"/>
    <w:rsid w:val="009C1DC8"/>
    <w:rsid w:val="009D114B"/>
    <w:rsid w:val="009D1702"/>
    <w:rsid w:val="009D47E3"/>
    <w:rsid w:val="009D7F37"/>
    <w:rsid w:val="009F5DE6"/>
    <w:rsid w:val="00A62DA8"/>
    <w:rsid w:val="00A84E8B"/>
    <w:rsid w:val="00AA39E3"/>
    <w:rsid w:val="00AB1053"/>
    <w:rsid w:val="00AD24C3"/>
    <w:rsid w:val="00AD3EFC"/>
    <w:rsid w:val="00AF197E"/>
    <w:rsid w:val="00B00EA9"/>
    <w:rsid w:val="00B04177"/>
    <w:rsid w:val="00B229A4"/>
    <w:rsid w:val="00B367F0"/>
    <w:rsid w:val="00B45F9B"/>
    <w:rsid w:val="00B47EA4"/>
    <w:rsid w:val="00B85C60"/>
    <w:rsid w:val="00BA1D25"/>
    <w:rsid w:val="00BB7EC8"/>
    <w:rsid w:val="00BC42A0"/>
    <w:rsid w:val="00C14C5B"/>
    <w:rsid w:val="00C32036"/>
    <w:rsid w:val="00C33FE6"/>
    <w:rsid w:val="00C36FAB"/>
    <w:rsid w:val="00C51EBE"/>
    <w:rsid w:val="00C822EE"/>
    <w:rsid w:val="00C871B4"/>
    <w:rsid w:val="00CD275E"/>
    <w:rsid w:val="00CE19E6"/>
    <w:rsid w:val="00CF05CE"/>
    <w:rsid w:val="00CF4F97"/>
    <w:rsid w:val="00D01C25"/>
    <w:rsid w:val="00D038DC"/>
    <w:rsid w:val="00D13447"/>
    <w:rsid w:val="00D2646D"/>
    <w:rsid w:val="00D7234E"/>
    <w:rsid w:val="00D81934"/>
    <w:rsid w:val="00D83023"/>
    <w:rsid w:val="00D867E9"/>
    <w:rsid w:val="00DB16DF"/>
    <w:rsid w:val="00DB1C30"/>
    <w:rsid w:val="00DC2209"/>
    <w:rsid w:val="00DE06BE"/>
    <w:rsid w:val="00E52BE7"/>
    <w:rsid w:val="00E54448"/>
    <w:rsid w:val="00E63CD6"/>
    <w:rsid w:val="00E673A6"/>
    <w:rsid w:val="00E7147D"/>
    <w:rsid w:val="00E806AF"/>
    <w:rsid w:val="00E8094C"/>
    <w:rsid w:val="00E8374F"/>
    <w:rsid w:val="00E91DAB"/>
    <w:rsid w:val="00EA214E"/>
    <w:rsid w:val="00EA7F35"/>
    <w:rsid w:val="00EB422E"/>
    <w:rsid w:val="00EB4F81"/>
    <w:rsid w:val="00ED0663"/>
    <w:rsid w:val="00ED6A09"/>
    <w:rsid w:val="00EE2856"/>
    <w:rsid w:val="00F05A5A"/>
    <w:rsid w:val="00F12BED"/>
    <w:rsid w:val="00F24F82"/>
    <w:rsid w:val="00F33222"/>
    <w:rsid w:val="00F42B2E"/>
    <w:rsid w:val="00F4571F"/>
    <w:rsid w:val="00F53BE7"/>
    <w:rsid w:val="00F67D26"/>
    <w:rsid w:val="00F8041F"/>
    <w:rsid w:val="00F8219F"/>
    <w:rsid w:val="00F853E9"/>
    <w:rsid w:val="00F90793"/>
    <w:rsid w:val="00F96EB6"/>
    <w:rsid w:val="00FA5761"/>
    <w:rsid w:val="00FD11CD"/>
    <w:rsid w:val="00FD5992"/>
    <w:rsid w:val="00FD5B00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28273"/>
  <w15:chartTrackingRefBased/>
  <w15:docId w15:val="{74546BCC-CC9C-4791-8DE5-36469DB5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53F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11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7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5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53F"/>
    <w:rPr>
      <w:rFonts w:ascii="Segoe UI" w:hAnsi="Segoe UI" w:cs="Segoe UI"/>
      <w:sz w:val="18"/>
      <w:szCs w:val="18"/>
      <w:lang w:val="ru-RU"/>
    </w:rPr>
  </w:style>
  <w:style w:type="table" w:styleId="a6">
    <w:name w:val="Table Grid"/>
    <w:basedOn w:val="a1"/>
    <w:rsid w:val="00E8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24F82"/>
    <w:rPr>
      <w:b/>
      <w:bCs/>
    </w:rPr>
  </w:style>
  <w:style w:type="paragraph" w:styleId="a9">
    <w:name w:val="header"/>
    <w:basedOn w:val="a"/>
    <w:link w:val="aa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F82"/>
    <w:rPr>
      <w:lang w:val="ru-RU"/>
    </w:rPr>
  </w:style>
  <w:style w:type="paragraph" w:styleId="ab">
    <w:name w:val="footer"/>
    <w:basedOn w:val="a"/>
    <w:link w:val="ac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4F82"/>
    <w:rPr>
      <w:lang w:val="ru-RU"/>
    </w:rPr>
  </w:style>
  <w:style w:type="paragraph" w:customStyle="1" w:styleId="point">
    <w:name w:val="point"/>
    <w:basedOn w:val="a"/>
    <w:rsid w:val="003444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87B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871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customStyle="1" w:styleId="table10">
    <w:name w:val="table10"/>
    <w:basedOn w:val="a"/>
    <w:rsid w:val="004B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1"/>
    <w:basedOn w:val="a"/>
    <w:rsid w:val="00577E8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Intense Emphasis"/>
    <w:basedOn w:val="a0"/>
    <w:uiPriority w:val="21"/>
    <w:qFormat/>
    <w:rsid w:val="002D2C5A"/>
    <w:rPr>
      <w:b/>
      <w:bCs/>
      <w:i/>
      <w:i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611F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e">
    <w:name w:val="No Spacing"/>
    <w:uiPriority w:val="1"/>
    <w:qFormat/>
    <w:rsid w:val="00134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9974-DA17-4E3D-8969-AA5DA410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Ideol2</cp:lastModifiedBy>
  <cp:revision>2</cp:revision>
  <cp:lastPrinted>2026-06-16T06:11:00Z</cp:lastPrinted>
  <dcterms:created xsi:type="dcterms:W3CDTF">2026-06-16T08:58:00Z</dcterms:created>
  <dcterms:modified xsi:type="dcterms:W3CDTF">2026-06-16T08:58:00Z</dcterms:modified>
</cp:coreProperties>
</file>