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6015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8601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C4C77" w:rsidRPr="00860157" w:rsidRDefault="007C4C77" w:rsidP="007C4C7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C4C77" w:rsidRPr="00860157" w:rsidRDefault="007C4C77" w:rsidP="007C4C77">
      <w:pPr>
        <w:rPr>
          <w:rFonts w:ascii="Times New Roman" w:hAnsi="Times New Roman"/>
          <w:lang w:val="ru-RU"/>
        </w:rPr>
      </w:pP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6015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 xml:space="preserve">В соответствии с постановлением Совета Министров Республики Беларусь от 15.11.2006 г. №1529 прошу проиндексировать именные приватизационные чеки «Жилье» </w:t>
      </w:r>
      <w:proofErr w:type="gramStart"/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для</w:t>
      </w:r>
      <w:proofErr w:type="gramEnd"/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: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уплаты паевого взноса в жилищном или жилищно-строительном кооперативе,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финансирования индивидуального или коллективного жилищного строительства,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реконструкции одноквартирных, блокированных жилых домов,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долевого участия в жилищном строительстве,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приобретения жилья путем покупки,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задолженности по кредиту банка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_,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банковского учреждения)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ссуды (займа)  юридического лица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юридического лица)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в 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(ЖСК, КИЗ, ТССД, ИЖД, ж/д при долевом строительстве)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На учете нуждающихся в улучшении жилищных условий состо</w:t>
      </w:r>
      <w:proofErr w:type="gramStart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ю(</w:t>
      </w:r>
      <w:proofErr w:type="gramEnd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ял):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нуждающихся</w:t>
      </w:r>
      <w:proofErr w:type="gramEnd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с ______________ года со следующим составом семьи:_______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Индексацию чеков «Жилье» прошу произвести на меня и членов семьи, состоящих на учете нуждающихся в улучшении жилищных условий, и совместно со мной осуществляющих жилищное строительство (реконструкцию) либо покупку жилых помещений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в количестве______________________________________ руб., в том числе 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собственных ________________________________________________ руб.,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дарственных _________________________________________________ руб.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1587"/>
        <w:gridCol w:w="2229"/>
        <w:gridCol w:w="2029"/>
        <w:gridCol w:w="1420"/>
      </w:tblGrid>
      <w:tr w:rsidR="007C4C77" w:rsidRPr="006128F9" w:rsidTr="007C4C77">
        <w:trPr>
          <w:trHeight w:val="570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 </w:t>
            </w: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Ф И О граждан, представивших чеки для индексации</w:t>
            </w: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Родственные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отношения</w:t>
            </w: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Документы, удостоверяющие личность граждан, представивших чеки для индексации, серия, номер, кем и когда выдан</w:t>
            </w: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Серия, номер чеков, изъятых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для индексации</w:t>
            </w: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Номинал изъятых чеков, руб.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(прописью)</w:t>
            </w: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128F9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</w:tbl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Собственные именные приватизационные чеки «Жилье» начислялись по адресу:____________ 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Дарственные именные приватизационные чеки «Жилье» начислялись по адресу:____________ 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Перечислить денежные средства за проиндексированные именные приватизационные чеки «Жилье» прошу </w:t>
      </w:r>
      <w:proofErr w:type="gramStart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</w:t>
      </w:r>
    </w:p>
    <w:p w:rsidR="007C4C77" w:rsidRPr="007C4C7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proofErr w:type="gramStart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(банковские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>реквизиты получателей платеже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  <w:proofErr w:type="gramEnd"/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ab/>
        <w:t>Сведения о задолженности по возврату кредита (ссуды) разрешаю запросить в соответствующем подразделении банка (юридического лица).</w:t>
      </w:r>
    </w:p>
    <w:p w:rsidR="007C4C7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6128F9" w:rsidRPr="00860157" w:rsidRDefault="006128F9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Дата ____________________                                           Подпись 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(заявителя)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  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  (подпись владельца чеков)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7C4C77" w:rsidRDefault="007C4C77" w:rsidP="007C4C7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860157">
        <w:rPr>
          <w:rFonts w:ascii="Times New Roman" w:eastAsia="Times New Roman" w:hAnsi="Times New Roman"/>
          <w:szCs w:val="20"/>
          <w:lang w:val="ru-RU" w:eastAsia="ru-RU"/>
        </w:rPr>
        <w:t>Чеки приняла: _____________________</w:t>
      </w:r>
      <w:r w:rsidRPr="00860157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  <w:bookmarkStart w:id="0" w:name="_GoBack"/>
      <w:bookmarkEnd w:id="0"/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  <w:r w:rsidRPr="00860157">
        <w:rPr>
          <w:rFonts w:ascii="Times New Roman" w:hAnsi="Times New Roman"/>
          <w:sz w:val="18"/>
          <w:szCs w:val="18"/>
          <w:lang w:val="ru-RU"/>
        </w:rPr>
        <w:t xml:space="preserve"> пр. 1.1.10</w:t>
      </w:r>
    </w:p>
    <w:p w:rsidR="00FF147A" w:rsidRDefault="00FF147A"/>
    <w:sectPr w:rsidR="00FF14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1"/>
    <w:rsid w:val="004834D1"/>
    <w:rsid w:val="006128F9"/>
    <w:rsid w:val="007C4C77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2025-01-27T05:59:00Z</dcterms:created>
  <dcterms:modified xsi:type="dcterms:W3CDTF">2025-01-27T09:06:00Z</dcterms:modified>
</cp:coreProperties>
</file>