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Приложение 1</w:t>
      </w:r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к постановлению </w:t>
      </w:r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Министерства труда </w:t>
      </w:r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и социальной защиты </w:t>
      </w:r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Республики Беларусь </w:t>
      </w:r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13.03.2012 № 38 </w:t>
      </w:r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proofErr w:type="gramStart"/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(в редакции постановления </w:t>
      </w:r>
      <w:proofErr w:type="gramEnd"/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Министерства труда </w:t>
      </w:r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и социальной защиты </w:t>
      </w:r>
    </w:p>
    <w:p w:rsidR="000462A6" w:rsidRP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Республики Беларусь </w:t>
      </w:r>
    </w:p>
    <w:p w:rsidR="000462A6" w:rsidRDefault="000462A6" w:rsidP="000462A6">
      <w:pPr>
        <w:spacing w:after="0" w:line="232" w:lineRule="auto"/>
        <w:ind w:left="6379" w:right="273" w:firstLine="567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0462A6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23.09.2025 № 101) </w:t>
      </w:r>
      <w:proofErr w:type="gramEnd"/>
    </w:p>
    <w:p w:rsidR="006B1823" w:rsidRPr="00B0632A" w:rsidRDefault="006B1823" w:rsidP="000462A6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управление по труду, занятости и социальной защите  </w:t>
      </w:r>
      <w:proofErr w:type="spellStart"/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Новогрудского</w:t>
      </w:r>
      <w:proofErr w:type="spellEnd"/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райисполкома </w:t>
      </w:r>
    </w:p>
    <w:p w:rsidR="006B1823" w:rsidRPr="00B0632A" w:rsidRDefault="006B1823" w:rsidP="006B1823">
      <w:pPr>
        <w:spacing w:after="0" w:line="232" w:lineRule="auto"/>
        <w:ind w:left="4143" w:right="273"/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0632A">
        <w:rPr>
          <w:rFonts w:ascii="Times New Roman" w:eastAsia="Times New Roman" w:hAnsi="Times New Roman"/>
          <w:color w:val="FFFFFF"/>
          <w:sz w:val="20"/>
          <w:szCs w:val="20"/>
          <w:u w:val="single"/>
          <w:lang w:val="ru-RU" w:eastAsia="ru-RU"/>
        </w:rPr>
        <w:t xml:space="preserve">                                                                                 </w:t>
      </w:r>
      <w:r w:rsidRPr="00B0632A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 xml:space="preserve">   </w:t>
      </w:r>
      <w:r w:rsidRPr="00B0632A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Иванова Елена Ивановна</w:t>
      </w:r>
      <w:r w:rsidRPr="00B0632A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____</w:t>
      </w:r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</w:t>
      </w:r>
    </w:p>
    <w:p w:rsidR="006B1823" w:rsidRPr="00B0632A" w:rsidRDefault="006B1823" w:rsidP="006B18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</w:t>
      </w:r>
      <w:proofErr w:type="gramStart"/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(фам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и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лия, 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с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обственное 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и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мя, отче</w:t>
      </w:r>
      <w:r w:rsidRPr="00B0632A">
        <w:rPr>
          <w:rFonts w:ascii="Times New Roman" w:eastAsia="Times New Roman" w:hAnsi="Times New Roman"/>
          <w:color w:val="000000"/>
          <w:spacing w:val="-2"/>
          <w:sz w:val="20"/>
          <w:szCs w:val="20"/>
          <w:lang w:val="ru-RU"/>
        </w:rPr>
        <w:t>с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тво (ес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л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и </w:t>
      </w:r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таковое  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и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мее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т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ся)  </w:t>
      </w:r>
      <w:proofErr w:type="gramEnd"/>
    </w:p>
    <w:p w:rsidR="006B1823" w:rsidRPr="00B0632A" w:rsidRDefault="006B1823" w:rsidP="006B18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                                            з</w:t>
      </w:r>
      <w:r w:rsidRPr="00B0632A">
        <w:rPr>
          <w:rFonts w:ascii="Times New Roman" w:eastAsia="Times New Roman" w:hAnsi="Times New Roman"/>
          <w:color w:val="000000"/>
          <w:spacing w:val="-2"/>
          <w:sz w:val="20"/>
          <w:szCs w:val="20"/>
          <w:lang w:val="ru-RU"/>
        </w:rPr>
        <w:t>а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явителя (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е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го за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к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онно</w:t>
      </w:r>
      <w:r w:rsidRPr="00B0632A">
        <w:rPr>
          <w:rFonts w:ascii="Times New Roman" w:eastAsia="Times New Roman" w:hAnsi="Times New Roman"/>
          <w:color w:val="000000"/>
          <w:spacing w:val="-2"/>
          <w:sz w:val="20"/>
          <w:szCs w:val="20"/>
          <w:lang w:val="ru-RU"/>
        </w:rPr>
        <w:t>г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 представит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е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ля)</w:t>
      </w:r>
    </w:p>
    <w:p w:rsidR="006B1823" w:rsidRPr="00B0632A" w:rsidRDefault="006B1823" w:rsidP="006B182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</w:t>
      </w:r>
      <w:r w:rsidRPr="00B0632A">
        <w:rPr>
          <w:rFonts w:ascii="Times New Roman" w:eastAsia="Times New Roman" w:hAnsi="Times New Roman"/>
          <w:b/>
          <w:u w:val="single"/>
          <w:lang w:val="ru-RU" w:eastAsia="ru-RU"/>
        </w:rPr>
        <w:t xml:space="preserve">г. </w:t>
      </w:r>
      <w:proofErr w:type="spellStart"/>
      <w:r w:rsidRPr="00B0632A">
        <w:rPr>
          <w:rFonts w:ascii="Times New Roman" w:eastAsia="Times New Roman" w:hAnsi="Times New Roman"/>
          <w:b/>
          <w:u w:val="single"/>
          <w:lang w:val="ru-RU" w:eastAsia="ru-RU"/>
        </w:rPr>
        <w:t>Новогрудок</w:t>
      </w:r>
      <w:proofErr w:type="spellEnd"/>
      <w:r w:rsidRPr="00B0632A">
        <w:rPr>
          <w:rFonts w:ascii="Times New Roman" w:eastAsia="Times New Roman" w:hAnsi="Times New Roman"/>
          <w:b/>
          <w:u w:val="single"/>
          <w:lang w:val="ru-RU" w:eastAsia="ru-RU"/>
        </w:rPr>
        <w:t>, ул. Октябрьская, д. 4</w:t>
      </w:r>
    </w:p>
    <w:p w:rsidR="006B1823" w:rsidRPr="00B0632A" w:rsidRDefault="006B1823" w:rsidP="006B1823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proofErr w:type="gramStart"/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 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(регистрац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и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я по месту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 xml:space="preserve"> 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жи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т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ель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с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тва </w:t>
      </w:r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___________________________________________ 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(месту </w:t>
      </w:r>
      <w:r w:rsidRPr="00B0632A">
        <w:rPr>
          <w:rFonts w:ascii="Times New Roman" w:eastAsia="Times New Roman" w:hAnsi="Times New Roman"/>
          <w:color w:val="000000"/>
          <w:spacing w:val="-2"/>
          <w:sz w:val="20"/>
          <w:szCs w:val="20"/>
          <w:lang w:val="ru-RU"/>
        </w:rPr>
        <w:t>п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реб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ы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вани</w:t>
      </w:r>
      <w:r w:rsidRPr="00B0632A"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/>
        </w:rPr>
        <w:t>я</w:t>
      </w:r>
      <w:r w:rsidRPr="00B0632A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)</w:t>
      </w:r>
      <w:proofErr w:type="gramEnd"/>
    </w:p>
    <w:p w:rsidR="006B1823" w:rsidRPr="00B0632A" w:rsidRDefault="00CD7598" w:rsidP="006B1823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  <w:hyperlink r:id="rId8" w:tooltip="-" w:history="1">
        <w:r w:rsidR="006B1823" w:rsidRPr="00B0632A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lang w:val="ru-RU" w:eastAsia="ru-RU"/>
          </w:rPr>
          <w:t>ЗАЯВЛЕНИЕ</w:t>
        </w:r>
      </w:hyperlink>
    </w:p>
    <w:p w:rsidR="006B1823" w:rsidRPr="00B0632A" w:rsidRDefault="006B1823" w:rsidP="006B18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</w:pPr>
      <w:r w:rsidRPr="00B0632A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ежемесячного социального пособия;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6B1823" w:rsidRPr="00B0632A" w:rsidRDefault="006B1823" w:rsidP="006B1823">
      <w:pPr>
        <w:spacing w:after="0" w:line="240" w:lineRule="auto"/>
        <w:ind w:left="4830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>(указать, в чем заключается</w:t>
      </w:r>
      <w:proofErr w:type="gramEnd"/>
    </w:p>
    <w:p w:rsidR="006B1823" w:rsidRPr="00B0632A" w:rsidRDefault="006B1823" w:rsidP="006B1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____________________________________________________________________________.</w:t>
      </w:r>
    </w:p>
    <w:p w:rsidR="006B1823" w:rsidRPr="00B0632A" w:rsidRDefault="006B1823" w:rsidP="006B18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>трудная жизненная ситуация)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Сообщаю следующие сведения:</w:t>
      </w:r>
    </w:p>
    <w:p w:rsidR="006B1823" w:rsidRPr="00B0632A" w:rsidRDefault="006B1823" w:rsidP="006B1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I</w:t>
      </w: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 xml:space="preserve">ОБЩИЕ СВЕДЕНИЯ 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1. Фамилия </w:t>
      </w:r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Иванова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Собственное имя </w:t>
      </w:r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Елена__________________________________________________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Отчество (если таковое имеется) </w:t>
      </w:r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Ивановна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</w:t>
      </w:r>
    </w:p>
    <w:p w:rsidR="006B1823" w:rsidRPr="00B0632A" w:rsidRDefault="006B1823" w:rsidP="006B1823">
      <w:pPr>
        <w:spacing w:after="0" w:line="240" w:lineRule="auto"/>
        <w:ind w:left="3990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>(заявителя)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2. Место фактического проживания: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наименование населенного пункта </w:t>
      </w:r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г. </w:t>
      </w:r>
      <w:proofErr w:type="spellStart"/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Новогрудок</w:t>
      </w:r>
      <w:proofErr w:type="spellEnd"/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улица </w:t>
      </w:r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Октябрьская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дом № </w:t>
      </w:r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12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квартира № ______________________________________________________________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 Домашний телефон </w:t>
      </w:r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60896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______ мобильный телефон </w:t>
      </w:r>
      <w:r w:rsidRPr="00B0632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80296985693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4. Организация, осуществляющая эксплуатацию жилищного фонда и (или) предоставляющая жилищно-коммунальные услуги </w:t>
      </w:r>
      <w:proofErr w:type="spellStart"/>
      <w:r w:rsidRPr="00B0632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Новогрудское_РУП</w:t>
      </w:r>
      <w:proofErr w:type="spellEnd"/>
      <w:r w:rsidRPr="00B0632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 xml:space="preserve">  ЖКХ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5. Количество совместно проживающих и ведущих общее хозяйство членов семьи на дату подачи заявления _</w:t>
      </w:r>
      <w:r w:rsidRPr="00B0632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6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 человек.</w:t>
      </w:r>
    </w:p>
    <w:p w:rsidR="006B1823" w:rsidRPr="00B0632A" w:rsidRDefault="006B1823" w:rsidP="006B1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II</w:t>
      </w: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СВЕДЕНИЯ О СОСТАВЕ СЕМЬИ</w:t>
      </w:r>
    </w:p>
    <w:p w:rsidR="006B1823" w:rsidRPr="00B0632A" w:rsidRDefault="006B1823" w:rsidP="006B1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7"/>
        <w:gridCol w:w="3571"/>
        <w:gridCol w:w="2337"/>
        <w:gridCol w:w="1366"/>
        <w:gridCol w:w="1859"/>
      </w:tblGrid>
      <w:tr w:rsidR="006B1823" w:rsidRPr="00B0632A" w:rsidTr="00C44383">
        <w:trPr>
          <w:trHeight w:val="2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№</w:t>
            </w: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</w:r>
            <w:proofErr w:type="gram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Родственные отношения с заявителем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Дата, месяц, год рождения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Место работы (службы, учебы)</w:t>
            </w:r>
          </w:p>
        </w:tc>
      </w:tr>
      <w:tr w:rsidR="006B1823" w:rsidRPr="00B0632A" w:rsidTr="00C44383">
        <w:trPr>
          <w:trHeight w:val="2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Иванова Елена Ивановна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заявитель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31.08.1976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proofErr w:type="spellStart"/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ОА</w:t>
            </w:r>
            <w:proofErr w:type="gramStart"/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О«</w:t>
            </w:r>
            <w:proofErr w:type="gramEnd"/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БелКредо</w:t>
            </w:r>
            <w:proofErr w:type="spellEnd"/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»</w:t>
            </w:r>
          </w:p>
        </w:tc>
      </w:tr>
      <w:tr w:rsidR="006B1823" w:rsidRPr="00B0632A" w:rsidTr="00C44383">
        <w:trPr>
          <w:trHeight w:val="2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Бирюк Иван Петрович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муж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18.06.1973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ОАО «НЗГА»</w:t>
            </w:r>
          </w:p>
        </w:tc>
      </w:tr>
      <w:tr w:rsidR="006B1823" w:rsidRPr="00B0632A" w:rsidTr="00C44383">
        <w:trPr>
          <w:trHeight w:val="2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Бирюк Петр Иванович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сын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11.04.2007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СШ №5</w:t>
            </w:r>
          </w:p>
        </w:tc>
      </w:tr>
      <w:tr w:rsidR="006B1823" w:rsidRPr="00B0632A" w:rsidTr="00C44383">
        <w:trPr>
          <w:trHeight w:val="2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Бирюк Юлия Ивановна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дочь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18.03.2014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д/с №8</w:t>
            </w:r>
          </w:p>
        </w:tc>
      </w:tr>
      <w:tr w:rsidR="006B1823" w:rsidRPr="00B0632A" w:rsidTr="00C44383">
        <w:trPr>
          <w:trHeight w:val="2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Бирюк Марина Ивановна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дочь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17.11.2019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дома</w:t>
            </w:r>
          </w:p>
        </w:tc>
      </w:tr>
      <w:tr w:rsidR="006B1823" w:rsidRPr="00B0632A" w:rsidTr="00C44383">
        <w:trPr>
          <w:trHeight w:val="2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Бирюк Дарья Ивановна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дочь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04.05.2002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НГТЭК</w:t>
            </w:r>
          </w:p>
        </w:tc>
      </w:tr>
    </w:tbl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Количество членов семьи, включенных в ее состав _</w:t>
      </w:r>
      <w:r w:rsidRPr="00B0632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ru-RU" w:eastAsia="ru-RU"/>
        </w:rPr>
        <w:t>6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__.</w:t>
      </w:r>
    </w:p>
    <w:p w:rsidR="006B1823" w:rsidRPr="00B0632A" w:rsidRDefault="006B1823" w:rsidP="006B1823">
      <w:pPr>
        <w:spacing w:before="360"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III</w:t>
      </w: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СВЕДЕНИЯ О ПОЛУЧЕННЫХ ДОХОДАХ</w:t>
      </w:r>
    </w:p>
    <w:p w:rsidR="006B1823" w:rsidRPr="00B0632A" w:rsidRDefault="006B1823" w:rsidP="006B18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 период с </w:t>
      </w:r>
      <w:r w:rsidR="00C05C1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ru-RU" w:eastAsia="ru-RU"/>
        </w:rPr>
        <w:t>01.06.2024</w:t>
      </w:r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___ по </w:t>
      </w:r>
      <w:r w:rsidRPr="00B0632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ru-RU" w:eastAsia="ru-RU"/>
        </w:rPr>
        <w:t>_31.05.202</w:t>
      </w:r>
      <w:r w:rsidR="00C05C12" w:rsidRPr="00C05C1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ru-RU" w:eastAsia="ru-RU"/>
        </w:rPr>
        <w:t>5</w:t>
      </w:r>
      <w:r w:rsidRPr="00B0632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21"/>
        <w:gridCol w:w="5329"/>
      </w:tblGrid>
      <w:tr w:rsidR="006B1823" w:rsidRPr="000462A6" w:rsidTr="00C44383">
        <w:trPr>
          <w:trHeight w:val="240"/>
        </w:trPr>
        <w:tc>
          <w:tcPr>
            <w:tcW w:w="22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дохода</w:t>
            </w:r>
          </w:p>
        </w:tc>
        <w:tc>
          <w:tcPr>
            <w:tcW w:w="27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Размер полученного дохода (рублей, копеек)</w:t>
            </w:r>
          </w:p>
        </w:tc>
      </w:tr>
      <w:tr w:rsidR="006B1823" w:rsidRPr="00B0632A" w:rsidTr="00C44383">
        <w:trPr>
          <w:trHeight w:val="240"/>
        </w:trPr>
        <w:tc>
          <w:tcPr>
            <w:tcW w:w="22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Заработная плата «НЗГА»</w:t>
            </w:r>
          </w:p>
        </w:tc>
        <w:tc>
          <w:tcPr>
            <w:tcW w:w="2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5400,85</w:t>
            </w:r>
          </w:p>
        </w:tc>
      </w:tr>
      <w:tr w:rsidR="006B1823" w:rsidRPr="00B0632A" w:rsidTr="00C44383">
        <w:trPr>
          <w:trHeight w:val="240"/>
        </w:trPr>
        <w:tc>
          <w:tcPr>
            <w:tcW w:w="2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Заработная плата «</w:t>
            </w:r>
            <w:proofErr w:type="spellStart"/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БелКредо</w:t>
            </w:r>
            <w:proofErr w:type="spellEnd"/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»</w:t>
            </w:r>
          </w:p>
        </w:tc>
        <w:tc>
          <w:tcPr>
            <w:tcW w:w="27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4780,93</w:t>
            </w:r>
          </w:p>
        </w:tc>
      </w:tr>
      <w:tr w:rsidR="006B1823" w:rsidRPr="00B0632A" w:rsidTr="00C44383">
        <w:trPr>
          <w:trHeight w:val="240"/>
        </w:trPr>
        <w:tc>
          <w:tcPr>
            <w:tcW w:w="2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Детское пособие «</w:t>
            </w:r>
            <w:proofErr w:type="spellStart"/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БелКредо</w:t>
            </w:r>
            <w:proofErr w:type="spellEnd"/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»</w:t>
            </w:r>
          </w:p>
        </w:tc>
        <w:tc>
          <w:tcPr>
            <w:tcW w:w="27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3780,15</w:t>
            </w:r>
          </w:p>
        </w:tc>
      </w:tr>
      <w:tr w:rsidR="006B1823" w:rsidRPr="00B0632A" w:rsidTr="00C44383">
        <w:trPr>
          <w:trHeight w:val="240"/>
        </w:trPr>
        <w:tc>
          <w:tcPr>
            <w:tcW w:w="2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Стипендия «НГТЭК»</w:t>
            </w:r>
          </w:p>
        </w:tc>
        <w:tc>
          <w:tcPr>
            <w:tcW w:w="27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1254,84</w:t>
            </w:r>
          </w:p>
        </w:tc>
      </w:tr>
      <w:tr w:rsidR="006B1823" w:rsidRPr="00B0632A" w:rsidTr="00C44383">
        <w:trPr>
          <w:trHeight w:val="240"/>
        </w:trPr>
        <w:tc>
          <w:tcPr>
            <w:tcW w:w="2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Алименты</w:t>
            </w:r>
          </w:p>
        </w:tc>
        <w:tc>
          <w:tcPr>
            <w:tcW w:w="27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715,75</w:t>
            </w:r>
          </w:p>
        </w:tc>
      </w:tr>
    </w:tbl>
    <w:p w:rsidR="006B1823" w:rsidRPr="00B0632A" w:rsidRDefault="006B1823" w:rsidP="006B1823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IV</w:t>
      </w: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НАЛИЧИЕ ИМУЩЕСТВА НА ПРАВЕ СОБСТВЕННОСТИ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 недвижимом имуществе: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82"/>
        <w:gridCol w:w="4968"/>
      </w:tblGrid>
      <w:tr w:rsidR="006B1823" w:rsidRPr="00B0632A" w:rsidTr="00C44383">
        <w:trPr>
          <w:trHeight w:val="24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имущества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Место нахождения</w:t>
            </w:r>
          </w:p>
        </w:tc>
      </w:tr>
      <w:tr w:rsidR="006B1823" w:rsidRPr="000462A6" w:rsidTr="00C44383">
        <w:trPr>
          <w:trHeight w:val="24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B1823" w:rsidRPr="000462A6" w:rsidTr="00C44383">
        <w:trPr>
          <w:trHeight w:val="24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rPr>
                <w:rFonts w:ascii="Times New Roman" w:hAnsi="Times New Roman"/>
                <w:b/>
                <w:szCs w:val="28"/>
                <w:lang w:val="ru-RU"/>
              </w:rPr>
            </w:pPr>
            <w:r w:rsidRPr="00B0632A">
              <w:rPr>
                <w:lang w:val="ru-RU"/>
              </w:rPr>
              <w:t xml:space="preserve">   </w:t>
            </w: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Квартира 64 м. кв.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32" w:lineRule="auto"/>
              <w:ind w:right="273"/>
              <w:rPr>
                <w:b/>
                <w:lang w:val="ru-RU"/>
              </w:rPr>
            </w:pPr>
            <w:r w:rsidRPr="00B0632A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 xml:space="preserve"> </w:t>
            </w:r>
            <w:r w:rsidRPr="00B0632A"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  <w:t xml:space="preserve">г. </w:t>
            </w:r>
            <w:proofErr w:type="spellStart"/>
            <w:r w:rsidRPr="00B0632A"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  <w:t>Новогрудок</w:t>
            </w:r>
            <w:proofErr w:type="spellEnd"/>
            <w:r w:rsidRPr="00B0632A"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  <w:t>, ул. Ломоносова, д. 8, кв. 10</w:t>
            </w:r>
          </w:p>
        </w:tc>
      </w:tr>
    </w:tbl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 транспортных средствах: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58"/>
        <w:gridCol w:w="1608"/>
        <w:gridCol w:w="2225"/>
        <w:gridCol w:w="2459"/>
      </w:tblGrid>
      <w:tr w:rsidR="006B1823" w:rsidRPr="00B0632A" w:rsidTr="00C44383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Транспортное средство (кроме мопедов, велосипедов)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Год выпуска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Год приобретения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Примечание</w:t>
            </w:r>
          </w:p>
        </w:tc>
      </w:tr>
      <w:tr w:rsidR="006B1823" w:rsidRPr="00B0632A" w:rsidTr="00C44383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а/</w:t>
            </w:r>
            <w:proofErr w:type="gramStart"/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>м</w:t>
            </w:r>
            <w:proofErr w:type="gramEnd"/>
            <w:r w:rsidRPr="00B0632A">
              <w:rPr>
                <w:rFonts w:ascii="Times New Roman" w:hAnsi="Times New Roman"/>
                <w:b/>
                <w:szCs w:val="28"/>
                <w:lang w:val="ru-RU"/>
              </w:rPr>
              <w:t xml:space="preserve"> </w:t>
            </w:r>
            <w:r w:rsidRPr="00B0632A">
              <w:rPr>
                <w:rFonts w:ascii="Times New Roman" w:hAnsi="Times New Roman"/>
                <w:b/>
                <w:szCs w:val="28"/>
              </w:rPr>
              <w:t>Reno Logan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B0632A">
              <w:rPr>
                <w:rFonts w:ascii="Times New Roman" w:hAnsi="Times New Roman"/>
                <w:b/>
                <w:szCs w:val="28"/>
              </w:rPr>
              <w:t>2001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B0632A">
              <w:rPr>
                <w:rFonts w:ascii="Times New Roman" w:hAnsi="Times New Roman"/>
                <w:b/>
                <w:szCs w:val="28"/>
              </w:rPr>
              <w:t>2017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</w:tbl>
    <w:p w:rsidR="006B1823" w:rsidRPr="00B0632A" w:rsidRDefault="006B1823" w:rsidP="006B1823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V</w:t>
      </w:r>
      <w:r w:rsidRPr="00B0632A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1"/>
        <w:gridCol w:w="7427"/>
        <w:gridCol w:w="728"/>
        <w:gridCol w:w="894"/>
      </w:tblGrid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№</w:t>
            </w: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</w:r>
            <w:proofErr w:type="gram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Дополнительные сведения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</w:tr>
      <w:tr w:rsidR="006B1823" w:rsidRPr="000462A6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Сведения </w:t>
            </w:r>
            <w:proofErr w:type="gram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</w:t>
            </w:r>
            <w:proofErr w:type="gramEnd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полученных</w:t>
            </w:r>
            <w:proofErr w:type="gramEnd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0462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доходов от реализации </w:t>
            </w:r>
            <w:r w:rsidR="000462A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продукции животного происхождения (за исключением доходов от сдачи молока</w:t>
            </w: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0462A6" w:rsidP="00297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)</w:t>
            </w:r>
            <w:proofErr w:type="gramEnd"/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B063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доходов от </w:t>
            </w:r>
            <w:r w:rsidR="000462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реализации продуктов промысловой деятельности (охоты, звероводства, </w:t>
            </w:r>
            <w:r w:rsidR="007E0B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рыболовства, заготовки </w:t>
            </w:r>
            <w:proofErr w:type="spellStart"/>
            <w:r w:rsidR="007E0B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зоокормов</w:t>
            </w:r>
            <w:proofErr w:type="spellEnd"/>
            <w:r w:rsidR="007E0B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, сбора дикорастущих трав, ягод, грибов и другого </w:t>
            </w:r>
            <w:r w:rsidRPr="00B063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осуществления видов деятельности, указанных в </w:t>
            </w:r>
            <w:hyperlink r:id="rId9" w:anchor="a5049" w:tooltip="+" w:history="1">
              <w:r w:rsidRPr="00B0632A">
                <w:rPr>
                  <w:rFonts w:ascii="Times New Roman" w:eastAsia="Times New Roman" w:hAnsi="Times New Roman"/>
                  <w:color w:val="000000"/>
                  <w:sz w:val="20"/>
                  <w:szCs w:val="20"/>
                  <w:u w:val="single"/>
                  <w:lang w:val="ru-RU" w:eastAsia="ru-RU"/>
                </w:rPr>
                <w:t>пункте 1</w:t>
              </w:r>
            </w:hyperlink>
            <w:r w:rsidRPr="00B063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статьи 295 Налогового кодекса Республики Беларусь</w:t>
            </w:r>
            <w:hyperlink w:anchor="a28" w:tooltip="+" w:history="1">
              <w:r w:rsidRPr="00B0632A">
                <w:rPr>
                  <w:rFonts w:ascii="Times New Roman" w:eastAsia="Times New Roman" w:hAnsi="Times New Roman"/>
                  <w:color w:val="000000"/>
                  <w:sz w:val="20"/>
                  <w:szCs w:val="20"/>
                  <w:u w:val="single"/>
                  <w:lang w:val="ru-RU" w:eastAsia="ru-RU"/>
                </w:rPr>
                <w:t>*</w:t>
              </w:r>
            </w:hyperlink>
            <w:proofErr w:type="gramEnd"/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7E0B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доходов </w:t>
            </w:r>
            <w:r w:rsidR="007E0B5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 осуществления      самостоятельной профессиональной деятельности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7E0B50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другое</w:t>
            </w:r>
            <w:proofErr w:type="gramEnd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7E0B50" w:rsidP="007E0B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машино</w:t>
            </w:r>
            <w:proofErr w:type="spellEnd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7E0B50" w:rsidP="007E0B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суммы денежных сре</w:t>
            </w:r>
            <w:proofErr w:type="gram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дств в р</w:t>
            </w:r>
            <w:proofErr w:type="gramEnd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Да</w:t>
            </w: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7E0B50" w:rsidP="007E0B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Да</w:t>
            </w: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</w:tr>
      <w:tr w:rsidR="007E0B50" w:rsidRPr="007E0B50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0B50" w:rsidRPr="007E0B50" w:rsidRDefault="007E0B50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0B50" w:rsidRPr="00B0632A" w:rsidRDefault="007E0B50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0B50" w:rsidRPr="00B0632A" w:rsidRDefault="007E0B50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0B50" w:rsidRPr="00B0632A" w:rsidRDefault="007E0B50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5457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Сведения о сдаче членами семьи (гражданином) по договору </w:t>
            </w:r>
            <w:hyperlink r:id="rId10" w:anchor="a10" w:tooltip="+" w:history="1">
              <w:r w:rsidRPr="0054579C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val="ru-RU" w:eastAsia="ru-RU"/>
                </w:rPr>
                <w:t>найма</w:t>
              </w:r>
            </w:hyperlink>
            <w:r w:rsidR="0054579C" w:rsidRPr="005457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063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жилого помещения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545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Сведения о возмещении членами семьи (гражданином) расходов</w:t>
            </w:r>
            <w:r w:rsidR="0054579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затраченных </w:t>
            </w: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54579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государством на</w:t>
            </w: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содержани</w:t>
            </w:r>
            <w:r w:rsidR="0054579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е</w:t>
            </w: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детей, находящихся на государственном обеспечении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Нет</w:t>
            </w:r>
          </w:p>
        </w:tc>
      </w:tr>
      <w:tr w:rsidR="006B1823" w:rsidRPr="00B0632A" w:rsidTr="00C44383">
        <w:trPr>
          <w:trHeight w:val="240"/>
        </w:trPr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осуществлять</w:t>
            </w:r>
            <w:proofErr w:type="gramEnd"/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B0632A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Да</w:t>
            </w:r>
          </w:p>
        </w:tc>
        <w:tc>
          <w:tcPr>
            <w:tcW w:w="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</w:p>
        </w:tc>
      </w:tr>
    </w:tbl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bookmarkStart w:id="1" w:name="a28"/>
      <w:bookmarkEnd w:id="1"/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proofErr w:type="gramStart"/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</w:t>
      </w:r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lastRenderedPageBreak/>
        <w:t>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Дополнительно сообщаю: _________________________________________________</w:t>
      </w:r>
    </w:p>
    <w:p w:rsidR="006B1823" w:rsidRPr="00B0632A" w:rsidRDefault="006B1823" w:rsidP="006B1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6B1823" w:rsidRPr="00B0632A" w:rsidRDefault="006B1823" w:rsidP="006B1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Предупрежде</w:t>
      </w:r>
      <w:proofErr w:type="gramStart"/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н(</w:t>
      </w:r>
      <w:proofErr w:type="gramEnd"/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а):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о проведении при необходимости обследования материально-бытового положения семьи (гражданина).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Прилагаю документы на __</w:t>
      </w:r>
      <w:r w:rsidRPr="00B0632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ru-RU" w:eastAsia="ru-RU"/>
        </w:rPr>
        <w:t>14</w:t>
      </w: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 л.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3217"/>
        <w:gridCol w:w="3215"/>
      </w:tblGrid>
      <w:tr w:rsidR="006B1823" w:rsidRPr="00B0632A" w:rsidTr="00297943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C05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ru-RU" w:eastAsia="ru-RU"/>
              </w:rPr>
              <w:t>10 июня</w:t>
            </w:r>
            <w:r w:rsidRPr="00C05C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ru-RU" w:eastAsia="ru-RU"/>
              </w:rPr>
              <w:t>_</w:t>
            </w:r>
            <w:r w:rsidRPr="00C05C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_ </w:t>
            </w:r>
            <w:r w:rsidR="00C05C12" w:rsidRPr="00C05C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2025</w:t>
            </w:r>
            <w:r w:rsidRPr="00C05C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__</w:t>
            </w:r>
            <w:r w:rsidRPr="00B063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</w:t>
            </w:r>
          </w:p>
        </w:tc>
      </w:tr>
      <w:tr w:rsidR="006B1823" w:rsidRPr="00B0632A" w:rsidTr="00297943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1823" w:rsidRPr="00B0632A" w:rsidRDefault="006B1823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0632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(подпись заявителя)</w:t>
            </w:r>
          </w:p>
        </w:tc>
      </w:tr>
    </w:tbl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Документы приняты __ ______________ 20__ г.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</w:t>
      </w:r>
    </w:p>
    <w:p w:rsidR="006B1823" w:rsidRPr="00B0632A" w:rsidRDefault="006B1823" w:rsidP="006B1823">
      <w:pPr>
        <w:spacing w:after="0" w:line="240" w:lineRule="auto"/>
        <w:ind w:right="5029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0632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 специалиста, принявшего документы)</w:t>
      </w:r>
    </w:p>
    <w:p w:rsidR="006B1823" w:rsidRPr="00B0632A" w:rsidRDefault="006B1823" w:rsidP="006B18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0632A">
        <w:rPr>
          <w:rFonts w:ascii="Times New Roman" w:eastAsia="Times New Roman" w:hAnsi="Times New Roman"/>
          <w:sz w:val="24"/>
          <w:szCs w:val="24"/>
          <w:lang w:val="ru-RU" w:eastAsia="ru-RU"/>
        </w:rPr>
        <w:t>Регистрационный номер _____________</w:t>
      </w: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B0632A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B1823" w:rsidRPr="00DC5A6B" w:rsidRDefault="006B1823" w:rsidP="006B18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4"/>
          <w:lang w:val="ru-RU" w:eastAsia="ru-RU"/>
        </w:rPr>
        <w:t>пр. 2.33.1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98" w:rsidRDefault="00CD7598" w:rsidP="009339DB">
      <w:pPr>
        <w:spacing w:after="0" w:line="240" w:lineRule="auto"/>
      </w:pPr>
      <w:r>
        <w:separator/>
      </w:r>
    </w:p>
  </w:endnote>
  <w:endnote w:type="continuationSeparator" w:id="0">
    <w:p w:rsidR="00CD7598" w:rsidRDefault="00CD759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98" w:rsidRDefault="00CD7598" w:rsidP="009339DB">
      <w:pPr>
        <w:spacing w:after="0" w:line="240" w:lineRule="auto"/>
      </w:pPr>
      <w:r>
        <w:separator/>
      </w:r>
    </w:p>
  </w:footnote>
  <w:footnote w:type="continuationSeparator" w:id="0">
    <w:p w:rsidR="00CD7598" w:rsidRDefault="00CD759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462A6"/>
    <w:rsid w:val="0006627F"/>
    <w:rsid w:val="000E1CBC"/>
    <w:rsid w:val="00131D7C"/>
    <w:rsid w:val="001645A7"/>
    <w:rsid w:val="00166712"/>
    <w:rsid w:val="002476D0"/>
    <w:rsid w:val="003559E4"/>
    <w:rsid w:val="00390FCE"/>
    <w:rsid w:val="0054579C"/>
    <w:rsid w:val="00593E60"/>
    <w:rsid w:val="00616F1E"/>
    <w:rsid w:val="006A62AC"/>
    <w:rsid w:val="006B1823"/>
    <w:rsid w:val="006C4AC0"/>
    <w:rsid w:val="007D55CC"/>
    <w:rsid w:val="007E0B50"/>
    <w:rsid w:val="009339DB"/>
    <w:rsid w:val="00B3508C"/>
    <w:rsid w:val="00B8259E"/>
    <w:rsid w:val="00C03F1C"/>
    <w:rsid w:val="00C05C12"/>
    <w:rsid w:val="00C44383"/>
    <w:rsid w:val="00CC4BC7"/>
    <w:rsid w:val="00CD7598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2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2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3Okno\Desktop\tx.dll%3fd=355076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p3Okno\Desktop\tx.dll%3fd=90376&amp;a=1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p3Okno\Desktop\tx.dll%3fd=177636&amp;a=5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2025-02-05T07:50:00Z</dcterms:created>
  <dcterms:modified xsi:type="dcterms:W3CDTF">2025-10-15T09:43:00Z</dcterms:modified>
</cp:coreProperties>
</file>