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7D" w:rsidRDefault="00954B7D" w:rsidP="008657D2">
      <w:pPr>
        <w:pStyle w:val="titleu"/>
        <w:rPr>
          <w:rFonts w:ascii="Times New Roman" w:hAnsi="Times New Roman" w:cs="Times New Roman"/>
        </w:rPr>
      </w:pPr>
    </w:p>
    <w:p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EB483C">
        <w:rPr>
          <w:rFonts w:ascii="Times New Roman" w:hAnsi="Times New Roman" w:cs="Times New Roman"/>
        </w:rPr>
        <w:t xml:space="preserve">р, осуществляемых </w:t>
      </w:r>
      <w:r w:rsidR="00CE780C">
        <w:rPr>
          <w:rFonts w:ascii="Times New Roman" w:hAnsi="Times New Roman" w:cs="Times New Roman"/>
        </w:rPr>
        <w:t xml:space="preserve">Ладеникским </w:t>
      </w:r>
      <w:r w:rsidRPr="0075521C">
        <w:rPr>
          <w:rFonts w:ascii="Times New Roman" w:hAnsi="Times New Roman" w:cs="Times New Roman"/>
        </w:rPr>
        <w:t>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137" w:type="dxa"/>
        <w:tblLayout w:type="fixed"/>
        <w:tblLook w:val="04A0" w:firstRow="1" w:lastRow="0" w:firstColumn="1" w:lastColumn="0" w:noHBand="0" w:noVBand="1"/>
      </w:tblPr>
      <w:tblGrid>
        <w:gridCol w:w="3514"/>
        <w:gridCol w:w="1986"/>
        <w:gridCol w:w="2467"/>
        <w:gridCol w:w="2916"/>
        <w:gridCol w:w="1423"/>
        <w:gridCol w:w="179"/>
        <w:gridCol w:w="1378"/>
        <w:gridCol w:w="336"/>
        <w:gridCol w:w="939"/>
      </w:tblGrid>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78"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78"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954B7D">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1A1459" w:rsidRDefault="000C45AC" w:rsidP="00732EFE">
            <w:pPr>
              <w:pStyle w:val="table10"/>
            </w:pPr>
            <w:r w:rsidRPr="00732EFE">
              <w:rPr>
                <w:b/>
              </w:rPr>
              <w:t>1.1.2</w:t>
            </w:r>
            <w:r w:rsidRPr="00732EFE">
              <w:rPr>
                <w:b/>
                <w:vertAlign w:val="superscript"/>
              </w:rPr>
              <w:t>2</w:t>
            </w:r>
            <w:r w:rsidR="001A1459" w:rsidRPr="00732EFE">
              <w:rPr>
                <w:b/>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w:t>
            </w:r>
            <w:r w:rsidR="001A1459">
              <w:t xml:space="preserve">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6" w:type="pct"/>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сельский, поселковый, районный, городской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t>заявление</w:t>
            </w:r>
          </w:p>
          <w:p w:rsidR="001A1459" w:rsidRDefault="001A1459" w:rsidP="00732EFE">
            <w:pPr>
              <w:pStyle w:val="table10"/>
            </w:pPr>
          </w:p>
          <w:p w:rsidR="001A1459" w:rsidRDefault="001A1459" w:rsidP="00732EFE">
            <w:pPr>
              <w:pStyle w:val="table10"/>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1A1459" w:rsidRDefault="001A1459" w:rsidP="00732EFE">
            <w:pPr>
              <w:pStyle w:val="table10"/>
            </w:pPr>
          </w:p>
          <w:p w:rsidR="001A1459" w:rsidRDefault="001A1459" w:rsidP="00732EFE">
            <w:pPr>
              <w:pStyle w:val="table10"/>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1A1459" w:rsidRDefault="001A1459" w:rsidP="00732EFE">
            <w:pPr>
              <w:pStyle w:val="table10"/>
            </w:pPr>
          </w:p>
          <w:p w:rsidR="001A1459" w:rsidRDefault="001A1459" w:rsidP="00732EFE">
            <w:pPr>
              <w:pStyle w:val="table10"/>
            </w:pPr>
            <w:r>
              <w:t>документ, подтверждающий право собственности на жилое помещение, долю (доли) в праве собственности на него</w:t>
            </w:r>
          </w:p>
          <w:p w:rsidR="001A1459" w:rsidRDefault="001A1459" w:rsidP="00732EFE">
            <w:pPr>
              <w:pStyle w:val="table10"/>
            </w:pPr>
          </w:p>
          <w:p w:rsidR="001A1459" w:rsidRDefault="001A1459" w:rsidP="00732EFE">
            <w:pPr>
              <w:pStyle w:val="table10"/>
            </w:pPr>
            <w:r>
              <w:t xml:space="preserve">документы, подтверждающие основания для отчуждения жилого помещения, доли (долей) в праве собственности на </w:t>
            </w:r>
            <w:r>
              <w:lastRenderedPageBreak/>
              <w:t>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270ABA" w:rsidRDefault="00270ABA" w:rsidP="00732EFE">
            <w:pPr>
              <w:pStyle w:val="table10"/>
            </w:pPr>
          </w:p>
        </w:tc>
        <w:tc>
          <w:tcPr>
            <w:tcW w:w="470" w:type="pct"/>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514" w:type="pct"/>
            <w:gridSpan w:val="2"/>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270ABA" w:rsidRDefault="00AA631E" w:rsidP="00732EFE">
            <w:pPr>
              <w:pStyle w:val="table10"/>
            </w:pPr>
            <w:r>
              <w:t>единовременно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Pr="00732EFE" w:rsidRDefault="008657D2" w:rsidP="001A1459">
            <w:pPr>
              <w:pStyle w:val="articleintext"/>
              <w:ind w:firstLine="0"/>
              <w:jc w:val="left"/>
              <w:rPr>
                <w:b/>
              </w:rPr>
            </w:pPr>
            <w:proofErr w:type="gramStart"/>
            <w:r w:rsidRPr="00732EFE">
              <w:rPr>
                <w:b/>
              </w:rPr>
              <w:lastRenderedPageBreak/>
              <w:t>1.1.5. о п</w:t>
            </w:r>
            <w:r w:rsidR="001A1459" w:rsidRPr="00732EFE">
              <w:rPr>
                <w:b/>
              </w:rPr>
              <w:t>ринятии</w:t>
            </w:r>
            <w:r w:rsidRPr="00732EFE">
              <w:rPr>
                <w:b/>
              </w:rPr>
              <w:t xml:space="preserve"> на учет (восстановлении на учете) граждан, нуждающихся в улучшении жилищных условий</w:t>
            </w:r>
            <w:r w:rsidR="001A1459" w:rsidRPr="00732EFE">
              <w:rPr>
                <w:b/>
              </w:rPr>
              <w:t>, о внесении изменений в состав семьи, с которым гражданин состоит на учёте нуждающихся в улучшении жилищных условий, о включении в отдельные списки учёта</w:t>
            </w:r>
            <w:r w:rsidR="00E2652C" w:rsidRPr="00732EFE">
              <w:rPr>
                <w:b/>
              </w:rPr>
              <w:t xml:space="preserve">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8657D2" w:rsidRDefault="00E2652C" w:rsidP="007464F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680644" w:rsidRDefault="008657D2" w:rsidP="007464F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680644">
              <w:t>,-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в улучшении жилищных условий, включении в отдельные списки учёта нуждающихся в улучшении жилищных условий, разделении (объединении) очереди, переоформлении очереди с гражданина на со</w:t>
            </w:r>
            <w:r w:rsidR="004A117D">
              <w:t>вершеннолетнего члена его семьи</w:t>
            </w:r>
          </w:p>
          <w:p w:rsidR="008657D2" w:rsidRDefault="00680644" w:rsidP="007464FF">
            <w:pPr>
              <w:pStyle w:val="table10"/>
              <w:spacing w:before="120"/>
            </w:pPr>
            <w:r>
              <w:t>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уменьшения состава семьи, -  при  внесении изменений в состав семьи, с которым гражданин состоит на учёте нуждающихся в улучшении жилищных условий ( в с</w:t>
            </w:r>
            <w:r w:rsidR="004A117D">
              <w:t>лучае уменьшения состава семьи)</w:t>
            </w:r>
            <w:r w:rsidR="008657D2">
              <w:br/>
            </w:r>
            <w:r w:rsidR="008657D2">
              <w:br/>
              <w:t>документы, подтверждающие право на внеочередное или первоочередное предоставление жилого помещения, – в случае наличия такого права</w:t>
            </w:r>
            <w:r w:rsidR="008657D2">
              <w:br/>
            </w:r>
            <w:r w:rsidR="008657D2">
              <w:br/>
              <w:t xml:space="preserve">сведения о доходе и имуществе каждого члена семьи – </w:t>
            </w:r>
            <w:r w:rsidR="00F27D65">
              <w:t>при принятии на учёт нуждающихся в улучшении жилищных условий (восстановлении</w:t>
            </w:r>
            <w:r w:rsidR="008657D2">
              <w:t xml:space="preserve"> на учете) граждан, имеющих право на получени</w:t>
            </w:r>
            <w:r w:rsidR="00F27D65">
              <w:t xml:space="preserve">е жилого помещения социального </w:t>
            </w:r>
            <w:r w:rsidR="008657D2">
              <w:t>пользования в зависимости от их дохода и имущества</w:t>
            </w:r>
          </w:p>
          <w:p w:rsidR="00F27D65" w:rsidRDefault="00F27D65" w:rsidP="007464FF">
            <w:pPr>
              <w:pStyle w:val="table10"/>
              <w:spacing w:before="120"/>
            </w:pPr>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учёт  нуждающихся</w:t>
            </w:r>
            <w:r w:rsidR="005965B4">
              <w:t xml:space="preserve"> в улучшении жилищных условий</w:t>
            </w:r>
            <w:r w:rsidR="004A117D">
              <w:t xml:space="preserve"> по </w:t>
            </w:r>
            <w:r w:rsidR="004A117D">
              <w:lastRenderedPageBreak/>
              <w:t>основанию, предусмотренному подпунктом 1.7 пункта 1 статьи 36 Жилищного кодекса Республики Беларусь</w:t>
            </w:r>
          </w:p>
          <w:p w:rsidR="004A117D" w:rsidRDefault="004A117D" w:rsidP="007464FF">
            <w:pPr>
              <w:pStyle w:val="table10"/>
              <w:spacing w:before="120"/>
            </w:pPr>
            <w:r>
              <w:t>согласие совершеннолетнего члена семьи, на которого производится переоформление очереди</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Pr="00732EFE" w:rsidRDefault="008657D2" w:rsidP="007464FF">
            <w:pPr>
              <w:pStyle w:val="articleintext"/>
              <w:spacing w:after="100"/>
              <w:ind w:firstLine="0"/>
              <w:jc w:val="left"/>
              <w:rPr>
                <w:b/>
              </w:rPr>
            </w:pPr>
            <w:r w:rsidRPr="00732EFE">
              <w:rPr>
                <w:b/>
              </w:rPr>
              <w:lastRenderedPageBreak/>
              <w:t>1.1.7. о снятии граждан с учета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674B71" w:rsidP="007464FF">
            <w:pPr>
              <w:pStyle w:val="table10"/>
              <w:spacing w:before="120"/>
            </w:pPr>
            <w:r>
              <w:t>с</w:t>
            </w:r>
            <w:r w:rsidR="004A117D">
              <w:t>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hideMark/>
          </w:tcPr>
          <w:p w:rsidR="008657D2" w:rsidRDefault="00F10A69" w:rsidP="007464FF">
            <w:pPr>
              <w:pStyle w:val="table10"/>
              <w:spacing w:before="120"/>
            </w:pPr>
            <w:r>
              <w:t>з</w:t>
            </w:r>
            <w:r w:rsidR="008657D2">
              <w:t>аявление</w:t>
            </w:r>
            <w:r>
              <w:t>, подписанное гражданином и совершеннолетними членами его семьи, совместно состоящими на учёте нуждающихся в улучшении жилищных условий</w:t>
            </w:r>
            <w:r w:rsidR="008657D2">
              <w:br/>
            </w:r>
            <w:r w:rsidR="008657D2">
              <w:br/>
              <w:t>паспорта или иные документы, удостоверяющие личность всех совершеннолетних граждан</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15 дней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F90276" w:rsidRPr="00732EFE" w:rsidRDefault="00F90276" w:rsidP="00F90276">
            <w:pPr>
              <w:pStyle w:val="articleintext"/>
              <w:spacing w:after="100"/>
              <w:ind w:firstLine="0"/>
              <w:jc w:val="left"/>
              <w:rPr>
                <w:b/>
              </w:rPr>
            </w:pPr>
            <w:r w:rsidRPr="00732EFE">
              <w:rPr>
                <w:b/>
              </w:rPr>
              <w:t>1.</w:t>
            </w:r>
            <w:r w:rsidR="00ED3FB0" w:rsidRPr="00732EFE">
              <w:rPr>
                <w:b/>
              </w:rPr>
              <w:t>1.</w:t>
            </w:r>
            <w:r w:rsidRPr="00732EFE">
              <w:rPr>
                <w:b/>
              </w:rPr>
              <w:t xml:space="preserve">29. о предоставлении безналичных жилищных субсидий </w:t>
            </w:r>
          </w:p>
          <w:p w:rsidR="00F90276" w:rsidRDefault="00F90276" w:rsidP="00F90276">
            <w:pPr>
              <w:pStyle w:val="articleintext"/>
              <w:spacing w:after="100"/>
              <w:ind w:firstLine="0"/>
              <w:jc w:val="left"/>
            </w:pPr>
          </w:p>
        </w:tc>
        <w:tc>
          <w:tcPr>
            <w:tcW w:w="656"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w:t>
            </w:r>
            <w:r w:rsidR="00D35CD9">
              <w:t xml:space="preserve">, </w:t>
            </w:r>
            <w:r w:rsidR="00E93DE7">
              <w:t>за исключением</w:t>
            </w:r>
            <w:r w:rsidR="008D149B">
              <w:t xml:space="preserve"> газо- и энергоснабжающих организаций, входящих в состав государственного производствен</w:t>
            </w:r>
            <w:r w:rsidR="009F6412">
              <w:t xml:space="preserve">ного объединения по топливу и  </w:t>
            </w:r>
            <w:r w:rsidR="008D149B">
              <w:t>газификации «</w:t>
            </w:r>
            <w:proofErr w:type="spellStart"/>
            <w:r w:rsidR="008D149B">
              <w:t>Белтопгаз</w:t>
            </w:r>
            <w:proofErr w:type="spellEnd"/>
            <w:r w:rsidR="008D149B">
              <w:t xml:space="preserve">» и государственного производственного </w:t>
            </w:r>
            <w:r w:rsidR="008D149B">
              <w:lastRenderedPageBreak/>
              <w:t>объединения электроэнергетики «Белэнерго»</w:t>
            </w:r>
          </w:p>
        </w:tc>
        <w:tc>
          <w:tcPr>
            <w:tcW w:w="1778" w:type="pct"/>
            <w:gridSpan w:val="2"/>
            <w:tcBorders>
              <w:top w:val="single" w:sz="4" w:space="0" w:color="auto"/>
              <w:left w:val="single" w:sz="4" w:space="0" w:color="auto"/>
              <w:bottom w:val="single" w:sz="4" w:space="0" w:color="auto"/>
              <w:right w:val="single" w:sz="4" w:space="0" w:color="auto"/>
            </w:tcBorders>
          </w:tcPr>
          <w:p w:rsidR="008D149B" w:rsidRDefault="008D149B" w:rsidP="008D149B">
            <w:pPr>
              <w:pStyle w:val="table10"/>
              <w:spacing w:before="120"/>
            </w:pPr>
            <w:r>
              <w:lastRenderedPageBreak/>
              <w:t>заявление</w:t>
            </w:r>
          </w:p>
          <w:p w:rsidR="008D149B" w:rsidRDefault="008D149B" w:rsidP="008D149B">
            <w:pPr>
              <w:pStyle w:val="table10"/>
              <w:spacing w:before="120"/>
            </w:pPr>
            <w:r>
              <w:t>паспорт или иной документ, удостоверяющий личность</w:t>
            </w:r>
          </w:p>
          <w:p w:rsidR="0066600F" w:rsidRDefault="008D149B" w:rsidP="008D149B">
            <w:pPr>
              <w:pStyle w:val="table10"/>
              <w:spacing w:before="120"/>
            </w:pPr>
            <w: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w:t>
            </w:r>
          </w:p>
          <w:p w:rsidR="008D149B" w:rsidRDefault="006D41E2" w:rsidP="008D149B">
            <w:pPr>
              <w:pStyle w:val="table10"/>
              <w:spacing w:before="120"/>
            </w:pPr>
            <w:r>
              <w:t>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вид на жительство</w:t>
            </w:r>
            <w:r w:rsidR="008D149B">
              <w:t xml:space="preserve"> – при его наличии</w:t>
            </w:r>
            <w:r>
              <w:t>)</w:t>
            </w:r>
          </w:p>
          <w:p w:rsidR="008D149B" w:rsidRDefault="008D149B" w:rsidP="008D149B">
            <w:pPr>
              <w:pStyle w:val="table10"/>
              <w:spacing w:before="120"/>
            </w:pPr>
            <w: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w:t>
            </w:r>
            <w:r w:rsidR="006D41E2">
              <w:t>жительство</w:t>
            </w:r>
            <w:r>
              <w:t>, – при его наличии)</w:t>
            </w:r>
          </w:p>
          <w:p w:rsidR="008D149B" w:rsidRDefault="008D149B" w:rsidP="008D149B">
            <w:pPr>
              <w:pStyle w:val="table10"/>
              <w:spacing w:before="120"/>
            </w:pPr>
            <w:r>
              <w:t>копия решения суда о расторжении брака или свидетельство о расторжении брака – для лиц, расторгнувших брак</w:t>
            </w:r>
          </w:p>
          <w:p w:rsidR="008D149B" w:rsidRDefault="008D149B" w:rsidP="008D149B">
            <w:pPr>
              <w:pStyle w:val="table10"/>
              <w:spacing w:before="120"/>
            </w:pPr>
            <w:r>
              <w:t>трудовая книжка (при ее наличии) – для неработающих граждан старше 18 лет, неработающих членов семьи старше 18 лет</w:t>
            </w:r>
          </w:p>
          <w:p w:rsidR="008D149B" w:rsidRDefault="008D149B" w:rsidP="008D149B">
            <w:pPr>
              <w:pStyle w:val="table10"/>
              <w:spacing w:before="120"/>
            </w:pPr>
            <w:r>
              <w:t xml:space="preserve">свидетельство на осуществление нотариальной деятельности – для нотариусов, осуществляющих нотариальную деятельность в нотариальном бюро, </w:t>
            </w:r>
            <w:r>
              <w:lastRenderedPageBreak/>
              <w:t>нотариальной конторе</w:t>
            </w:r>
          </w:p>
          <w:p w:rsidR="008D149B" w:rsidRDefault="008D149B" w:rsidP="008D149B">
            <w:pPr>
              <w:pStyle w:val="table10"/>
              <w:spacing w:before="120"/>
            </w:pPr>
          </w:p>
          <w:p w:rsidR="008D149B" w:rsidRDefault="008D149B" w:rsidP="008D149B">
            <w:pPr>
              <w:pStyle w:val="table10"/>
              <w:spacing w:before="120"/>
            </w:pPr>
            <w:r>
              <w:t>специальное разрешение (лицензия) на осуществление адвокатской деятельности – для адвокатов</w:t>
            </w:r>
          </w:p>
          <w:p w:rsidR="008D149B" w:rsidRDefault="008D149B" w:rsidP="008D149B">
            <w:pPr>
              <w:pStyle w:val="table10"/>
              <w:spacing w:before="120"/>
            </w:pPr>
            <w:r>
              <w:t>пенсионное удостоверение – для пенсионеров</w:t>
            </w:r>
          </w:p>
          <w:p w:rsidR="008D149B" w:rsidRDefault="008D149B" w:rsidP="008D149B">
            <w:pPr>
              <w:pStyle w:val="table10"/>
              <w:spacing w:before="120"/>
            </w:pPr>
            <w:r>
              <w:t>удостоверение инвалида – для инвалидов</w:t>
            </w:r>
          </w:p>
          <w:p w:rsidR="00F90276" w:rsidRDefault="008D149B" w:rsidP="008D149B">
            <w:pPr>
              <w:pStyle w:val="table10"/>
              <w:spacing w:before="120"/>
            </w:pPr>
            <w:r>
              <w:t xml:space="preserve">сведения о полученных доходах каждого члена семьи за последние 6 месяцев, предшествующих месяцу обращения </w:t>
            </w:r>
          </w:p>
        </w:tc>
        <w:tc>
          <w:tcPr>
            <w:tcW w:w="470" w:type="pct"/>
            <w:tcBorders>
              <w:top w:val="single" w:sz="4" w:space="0" w:color="auto"/>
              <w:left w:val="single" w:sz="4" w:space="0" w:color="auto"/>
              <w:bottom w:val="single" w:sz="4" w:space="0" w:color="auto"/>
              <w:right w:val="single" w:sz="4" w:space="0" w:color="auto"/>
            </w:tcBorders>
          </w:tcPr>
          <w:p w:rsidR="00F90276" w:rsidRDefault="001852DD" w:rsidP="006D41E2">
            <w:pPr>
              <w:pStyle w:val="articleintext"/>
              <w:spacing w:after="100"/>
              <w:ind w:firstLine="0"/>
              <w:jc w:val="left"/>
            </w:pPr>
            <w:r>
              <w:lastRenderedPageBreak/>
              <w:t xml:space="preserve"> </w:t>
            </w:r>
            <w:r w:rsidR="00F90276">
              <w:t>бесплатно</w:t>
            </w:r>
            <w:r w:rsidR="006D41E2">
              <w:t xml:space="preserve"> </w:t>
            </w:r>
          </w:p>
        </w:tc>
        <w:tc>
          <w:tcPr>
            <w:tcW w:w="514" w:type="pct"/>
            <w:gridSpan w:val="2"/>
            <w:tcBorders>
              <w:top w:val="single" w:sz="4" w:space="0" w:color="auto"/>
              <w:left w:val="single" w:sz="4" w:space="0" w:color="auto"/>
              <w:bottom w:val="single" w:sz="4" w:space="0" w:color="auto"/>
              <w:right w:val="single" w:sz="4" w:space="0" w:color="auto"/>
            </w:tcBorders>
          </w:tcPr>
          <w:p w:rsidR="001852DD" w:rsidRDefault="001852DD" w:rsidP="001852DD">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1852DD" w:rsidRDefault="001852DD" w:rsidP="001852DD">
            <w:pPr>
              <w:pStyle w:val="table10"/>
              <w:spacing w:before="120"/>
            </w:pPr>
          </w:p>
          <w:p w:rsidR="00F90276" w:rsidRDefault="001852DD" w:rsidP="001852DD">
            <w:pPr>
              <w:pStyle w:val="table10"/>
              <w:spacing w:before="120"/>
            </w:pPr>
            <w:r>
              <w:t>в случае проведения проверки представленных документов и (или) сведений – 20 рабочих дней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tcPr>
          <w:p w:rsidR="00F90276" w:rsidRDefault="001852DD" w:rsidP="00F90276">
            <w:pPr>
              <w:pStyle w:val="table10"/>
              <w:spacing w:before="120"/>
            </w:pPr>
            <w:r>
              <w:t>6 месяцев</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9F6412" w:rsidRPr="00732EFE" w:rsidRDefault="009F6412" w:rsidP="009F6412">
            <w:pPr>
              <w:pStyle w:val="table10"/>
              <w:spacing w:before="120"/>
              <w:rPr>
                <w:b/>
              </w:rPr>
            </w:pPr>
            <w:r w:rsidRPr="00732EFE">
              <w:rPr>
                <w:b/>
              </w:rPr>
              <w:lastRenderedPageBreak/>
              <w:t xml:space="preserve">1.1.30. о прекращении (возобновлении) предоставления безналичных жилищных субсидий </w:t>
            </w:r>
          </w:p>
          <w:p w:rsidR="009F6412" w:rsidRDefault="009F6412" w:rsidP="00F90276">
            <w:pPr>
              <w:pStyle w:val="articleintext"/>
              <w:spacing w:after="100"/>
              <w:ind w:firstLine="0"/>
              <w:jc w:val="left"/>
            </w:pPr>
          </w:p>
        </w:tc>
        <w:tc>
          <w:tcPr>
            <w:tcW w:w="656" w:type="pct"/>
            <w:tcBorders>
              <w:top w:val="single" w:sz="4" w:space="0" w:color="auto"/>
              <w:left w:val="single" w:sz="4" w:space="0" w:color="auto"/>
              <w:bottom w:val="single" w:sz="4" w:space="0" w:color="auto"/>
              <w:right w:val="single" w:sz="4" w:space="0" w:color="auto"/>
            </w:tcBorders>
          </w:tcPr>
          <w:p w:rsidR="009F6412" w:rsidRDefault="009F6412" w:rsidP="00F90276">
            <w:pPr>
              <w:pStyle w:val="table10"/>
              <w:spacing w:before="120"/>
            </w:pPr>
            <w:r w:rsidRPr="009F6412">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w:t>
            </w:r>
            <w:proofErr w:type="gramStart"/>
            <w:r w:rsidRPr="009F6412">
              <w:t>о-</w:t>
            </w:r>
            <w:proofErr w:type="gramEnd"/>
            <w:r w:rsidRPr="009F6412">
              <w:t xml:space="preserve"> и энергоснабжающих организаций, входящих в состав государственного производствен</w:t>
            </w:r>
            <w:r>
              <w:t xml:space="preserve">ного объединения по топливу и  </w:t>
            </w:r>
            <w:r w:rsidRPr="009F6412">
              <w:t>газификации «</w:t>
            </w:r>
            <w:proofErr w:type="spellStart"/>
            <w:r w:rsidRPr="009F6412">
              <w:t>Белтопгаз</w:t>
            </w:r>
            <w:proofErr w:type="spellEnd"/>
            <w:r w:rsidRPr="009F6412">
              <w:t>» и государственного производственного объединения электроэнергетики «Белэнерго»</w:t>
            </w:r>
          </w:p>
          <w:p w:rsidR="00CE780C" w:rsidRDefault="00CE780C" w:rsidP="00F90276">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заявление</w:t>
            </w:r>
          </w:p>
          <w:p w:rsidR="009F6412" w:rsidRDefault="009F6412" w:rsidP="009F6412">
            <w:pPr>
              <w:pStyle w:val="table10"/>
              <w:spacing w:before="120"/>
            </w:pPr>
            <w:r>
              <w:t>паспорт или иной документ, удостоверяющий личность</w:t>
            </w:r>
          </w:p>
          <w:p w:rsidR="009F6412" w:rsidRDefault="009F6412" w:rsidP="009F6412">
            <w:pPr>
              <w:pStyle w:val="table10"/>
              <w:spacing w:before="120"/>
            </w:pPr>
          </w:p>
          <w:p w:rsidR="009F6412" w:rsidRDefault="009F6412" w:rsidP="009F6412">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бесплатно</w:t>
            </w:r>
          </w:p>
          <w:p w:rsidR="009F6412" w:rsidRDefault="009F6412" w:rsidP="006D41E2">
            <w:pPr>
              <w:pStyle w:val="articleintext"/>
              <w:spacing w:after="100"/>
              <w:ind w:firstLine="0"/>
              <w:jc w:val="left"/>
            </w:pPr>
          </w:p>
        </w:tc>
        <w:tc>
          <w:tcPr>
            <w:tcW w:w="514" w:type="pct"/>
            <w:gridSpan w:val="2"/>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15 рабочих дней со дня подачи заявления</w:t>
            </w:r>
          </w:p>
          <w:p w:rsidR="009F6412" w:rsidRDefault="009F6412" w:rsidP="001852DD">
            <w:pPr>
              <w:pStyle w:val="table10"/>
              <w:spacing w:before="120"/>
            </w:pPr>
          </w:p>
        </w:tc>
        <w:tc>
          <w:tcPr>
            <w:tcW w:w="421" w:type="pct"/>
            <w:gridSpan w:val="2"/>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прекращение предоставления безналичных жилищных субсидий – бессрочно</w:t>
            </w:r>
          </w:p>
          <w:p w:rsidR="009F6412" w:rsidRDefault="009F6412" w:rsidP="00F90276">
            <w:pPr>
              <w:pStyle w:val="table10"/>
              <w:spacing w:before="120"/>
            </w:pP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
              <w:spacing w:before="0" w:after="100"/>
              <w:ind w:left="0" w:firstLine="0"/>
            </w:pPr>
            <w:r w:rsidRPr="00732EFE">
              <w:lastRenderedPageBreak/>
              <w:t>1.3. Выдача справки:</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t>1.3.1. о состоянии на учете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rsidRPr="00674B71">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t>1.3.2. о занимаемом в данном населенном пункте жилом помещении и составе семьи</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w:t>
            </w:r>
            <w:r w:rsidR="00ED3FB0">
              <w:t>а пользование жилым помещением  (</w:t>
            </w:r>
            <w:r>
              <w:t xml:space="preserve">в отношении жилых помещений, по которым учёт, расчёт и начисление платы за жилищно-коммунальные услуги и платы за </w:t>
            </w:r>
            <w:r>
              <w:lastRenderedPageBreak/>
              <w:t>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lastRenderedPageBreak/>
              <w:t>1.3.3. о месте жительства и составе семьи</w:t>
            </w:r>
          </w:p>
        </w:tc>
        <w:tc>
          <w:tcPr>
            <w:tcW w:w="656"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w:t>
            </w:r>
            <w:r w:rsidRPr="007B127F">
              <w:lastRenderedPageBreak/>
              <w:t>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lastRenderedPageBreak/>
              <w:t>1.3.4. о месте жительства</w:t>
            </w:r>
          </w:p>
        </w:tc>
        <w:tc>
          <w:tcPr>
            <w:tcW w:w="656"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7B127F">
              <w:lastRenderedPageBreak/>
              <w:t>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lastRenderedPageBreak/>
              <w:t>1.3.5. о последнем месте жительства наследодателя и составе его семьи на день смерти</w:t>
            </w:r>
          </w:p>
        </w:tc>
        <w:tc>
          <w:tcPr>
            <w:tcW w:w="656"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w:t>
            </w:r>
            <w:r w:rsidRPr="007B127F">
              <w:lastRenderedPageBreak/>
              <w:t>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 наследника</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w:t>
            </w:r>
            <w:r>
              <w:lastRenderedPageBreak/>
              <w:t>сельский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 месяц</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lastRenderedPageBreak/>
              <w:t>1.3.7. о начисленной жилищной квоте</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сельский, поселковый, районный исполнительный комитет, организация, начислившая жилищную квоту</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10 дней со дня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F90276" w:rsidRPr="00732EFE" w:rsidRDefault="00DB08C6" w:rsidP="00DB08C6">
            <w:pPr>
              <w:pStyle w:val="articleintext"/>
              <w:spacing w:after="100"/>
              <w:ind w:firstLine="0"/>
              <w:jc w:val="left"/>
              <w:rPr>
                <w:b/>
              </w:rPr>
            </w:pPr>
            <w:proofErr w:type="gramStart"/>
            <w:r w:rsidRPr="00DB08C6">
              <w:rPr>
                <w:b/>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56" w:type="pct"/>
            <w:tcBorders>
              <w:top w:val="single" w:sz="4" w:space="0" w:color="auto"/>
              <w:left w:val="single" w:sz="4" w:space="0" w:color="auto"/>
              <w:bottom w:val="single" w:sz="4" w:space="0" w:color="auto"/>
              <w:right w:val="single" w:sz="4" w:space="0" w:color="auto"/>
            </w:tcBorders>
          </w:tcPr>
          <w:p w:rsidR="00F90276" w:rsidRPr="00E90BFC" w:rsidRDefault="00E90BFC" w:rsidP="00E90BFC">
            <w:pPr>
              <w:jc w:val="left"/>
            </w:pPr>
            <w:r w:rsidRPr="00E90BFC">
              <w:t>сельский, поселковый, городской (в городах районного подчинения) исполнительный комитет, местная администрация района в городе</w:t>
            </w:r>
            <w:r w:rsidRPr="00E90BFC">
              <w:br/>
            </w:r>
          </w:p>
        </w:tc>
        <w:tc>
          <w:tcPr>
            <w:tcW w:w="1778" w:type="pct"/>
            <w:gridSpan w:val="2"/>
            <w:tcBorders>
              <w:top w:val="single" w:sz="4" w:space="0" w:color="auto"/>
              <w:left w:val="single" w:sz="4" w:space="0" w:color="auto"/>
              <w:bottom w:val="single" w:sz="4" w:space="0" w:color="auto"/>
              <w:right w:val="single" w:sz="4" w:space="0" w:color="auto"/>
            </w:tcBorders>
          </w:tcPr>
          <w:p w:rsidR="00E90BFC" w:rsidRPr="00E90BFC" w:rsidRDefault="00E90BFC" w:rsidP="00E90BFC">
            <w:pPr>
              <w:jc w:val="left"/>
            </w:pPr>
            <w:r w:rsidRPr="00E90BFC">
              <w:t>паспорт или иной документ, удостоверяющий личность</w:t>
            </w:r>
            <w:r w:rsidRPr="00E90BFC">
              <w:br/>
            </w:r>
          </w:p>
          <w:p w:rsidR="00F90276" w:rsidRDefault="00F90276" w:rsidP="00F90276">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бессрочно</w:t>
            </w:r>
          </w:p>
        </w:tc>
      </w:tr>
      <w:tr w:rsidR="008C2081" w:rsidTr="00CE780C">
        <w:trPr>
          <w:trHeight w:val="2562"/>
        </w:trPr>
        <w:tc>
          <w:tcPr>
            <w:tcW w:w="1161" w:type="pct"/>
            <w:tcBorders>
              <w:top w:val="single" w:sz="4" w:space="0" w:color="auto"/>
              <w:left w:val="single" w:sz="4" w:space="0" w:color="auto"/>
              <w:bottom w:val="single" w:sz="4" w:space="0" w:color="auto"/>
              <w:right w:val="single" w:sz="4" w:space="0" w:color="auto"/>
            </w:tcBorders>
          </w:tcPr>
          <w:p w:rsidR="00DB08C6" w:rsidRPr="00732EFE" w:rsidRDefault="00DB08C6" w:rsidP="00FF6875">
            <w:pPr>
              <w:pStyle w:val="articleintext"/>
              <w:spacing w:after="100"/>
              <w:ind w:firstLine="0"/>
              <w:jc w:val="left"/>
              <w:rPr>
                <w:b/>
              </w:rPr>
            </w:pPr>
            <w:proofErr w:type="gramStart"/>
            <w:r w:rsidRPr="00732EFE">
              <w:rPr>
                <w:b/>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656" w:type="pct"/>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70" w:type="pct"/>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5 дней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 xml:space="preserve">бессрочно </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DB08C6" w:rsidRPr="00732EFE" w:rsidRDefault="00DB08C6" w:rsidP="00F90276">
            <w:pPr>
              <w:pStyle w:val="article"/>
              <w:spacing w:before="120" w:after="0"/>
              <w:ind w:left="0" w:firstLine="0"/>
            </w:pPr>
            <w:r w:rsidRPr="00732EFE">
              <w:t>1.8. Регистрация договора найма (аренды) жилого помещения частного жилищного фонда и дополнительных соглашений к нему</w:t>
            </w:r>
          </w:p>
        </w:tc>
        <w:tc>
          <w:tcPr>
            <w:tcW w:w="656" w:type="pct"/>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t xml:space="preserve">сельский, поселковый, городской, районный исполнительный комитет, местная </w:t>
            </w:r>
            <w:r>
              <w:lastRenderedPageBreak/>
              <w:t>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w:t>
            </w:r>
            <w:r>
              <w:lastRenderedPageBreak/>
              <w:t>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DB08C6" w:rsidRDefault="00DB08C6" w:rsidP="00F90276">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70" w:type="pct"/>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t>2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t>бессрочно</w:t>
            </w:r>
          </w:p>
        </w:tc>
      </w:tr>
      <w:tr w:rsidR="00EB483C" w:rsidTr="000177D1">
        <w:trPr>
          <w:trHeight w:val="3534"/>
        </w:trPr>
        <w:tc>
          <w:tcPr>
            <w:tcW w:w="5000" w:type="pct"/>
            <w:gridSpan w:val="9"/>
            <w:tcBorders>
              <w:top w:val="single" w:sz="4" w:space="0" w:color="auto"/>
              <w:left w:val="single" w:sz="4" w:space="0" w:color="auto"/>
              <w:bottom w:val="single" w:sz="4" w:space="0" w:color="auto"/>
              <w:right w:val="single" w:sz="4" w:space="0" w:color="auto"/>
            </w:tcBorders>
          </w:tcPr>
          <w:tbl>
            <w:tblPr>
              <w:tblStyle w:val="tablencpi"/>
              <w:tblW w:w="17516" w:type="dxa"/>
              <w:tblLayout w:type="fixed"/>
              <w:tblLook w:val="04A0" w:firstRow="1" w:lastRow="0" w:firstColumn="1" w:lastColumn="0" w:noHBand="0" w:noVBand="1"/>
            </w:tblPr>
            <w:tblGrid>
              <w:gridCol w:w="3410"/>
              <w:gridCol w:w="1984"/>
              <w:gridCol w:w="5385"/>
              <w:gridCol w:w="1416"/>
              <w:gridCol w:w="1559"/>
              <w:gridCol w:w="1825"/>
              <w:gridCol w:w="1937"/>
            </w:tblGrid>
            <w:tr w:rsidR="000177D1" w:rsidRPr="00653A70" w:rsidTr="00D12DFD">
              <w:trPr>
                <w:gridAfter w:val="1"/>
                <w:wAfter w:w="553" w:type="pct"/>
                <w:trHeight w:val="4185"/>
              </w:trPr>
              <w:tc>
                <w:tcPr>
                  <w:tcW w:w="973" w:type="pct"/>
                  <w:tcBorders>
                    <w:bottom w:val="single" w:sz="4" w:space="0" w:color="auto"/>
                    <w:right w:val="single" w:sz="4" w:space="0" w:color="auto"/>
                  </w:tcBorders>
                  <w:tcMar>
                    <w:top w:w="0" w:type="dxa"/>
                    <w:left w:w="6" w:type="dxa"/>
                    <w:bottom w:w="0" w:type="dxa"/>
                    <w:right w:w="6" w:type="dxa"/>
                  </w:tcMar>
                  <w:hideMark/>
                </w:tcPr>
                <w:p w:rsidR="000177D1" w:rsidRPr="000177D1" w:rsidRDefault="000177D1" w:rsidP="00D12DFD">
                  <w:pPr>
                    <w:spacing w:before="120" w:after="240"/>
                    <w:rPr>
                      <w:b/>
                      <w:lang w:eastAsia="ru-RU"/>
                    </w:rPr>
                  </w:pPr>
                  <w:r w:rsidRPr="000177D1">
                    <w:rPr>
                      <w:b/>
                      <w:lang w:eastAsia="ru-RU"/>
                    </w:rPr>
                    <w:lastRenderedPageBreak/>
                    <w:t xml:space="preserve">1.9. </w:t>
                  </w:r>
                  <w:proofErr w:type="gramStart"/>
                  <w:r w:rsidRPr="000177D1">
                    <w:rPr>
                      <w:b/>
                      <w:lang w:eastAsia="ru-RU"/>
                    </w:rPr>
                    <w:t>Регистрация договоров купли-продажи, мены, дарения находящихся</w:t>
                  </w:r>
                  <w:r w:rsidR="00D12DFD">
                    <w:rPr>
                      <w:b/>
                      <w:lang w:eastAsia="ru-RU"/>
                    </w:rPr>
                    <w:t xml:space="preserve"> в сельской местности*** </w:t>
                  </w:r>
                  <w:bookmarkStart w:id="0" w:name="_GoBack"/>
                  <w:bookmarkEnd w:id="0"/>
                  <w:r w:rsidRPr="000177D1">
                    <w:rPr>
                      <w:b/>
                      <w:lang w:eastAsia="ru-RU"/>
                    </w:rPr>
                    <w:t>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w:t>
                  </w:r>
                  <w:r w:rsidR="00D12DFD">
                    <w:rPr>
                      <w:b/>
                      <w:lang w:eastAsia="ru-RU"/>
                    </w:rPr>
                    <w:t xml:space="preserve">и в праве собственности на них), </w:t>
                  </w:r>
                  <w:r w:rsidRPr="000177D1">
                    <w:rPr>
                      <w:b/>
                      <w:lang w:eastAsia="ru-RU"/>
                    </w:rPr>
                    <w:t>не зарегистрированных в территориальной организации по государственной регистрации недвижимого имущества, прав на него и сделок с ним</w:t>
                  </w:r>
                  <w:proofErr w:type="gramEnd"/>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1551DB">
                  <w:pPr>
                    <w:spacing w:before="120"/>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1537" w:type="pct"/>
                  <w:tcBorders>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1551DB">
                  <w:pPr>
                    <w:spacing w:before="120"/>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1551DB">
                  <w:pPr>
                    <w:spacing w:before="120"/>
                    <w:rPr>
                      <w:lang w:eastAsia="ru-RU"/>
                    </w:rPr>
                  </w:pPr>
                  <w:r w:rsidRPr="00653A70">
                    <w:rPr>
                      <w:lang w:eastAsia="ru-RU"/>
                    </w:rPr>
                    <w:t>бесплатно</w:t>
                  </w:r>
                </w:p>
              </w:tc>
              <w:tc>
                <w:tcPr>
                  <w:tcW w:w="445" w:type="pct"/>
                  <w:tcBorders>
                    <w:left w:val="single" w:sz="4" w:space="0" w:color="auto"/>
                    <w:bottom w:val="single" w:sz="4" w:space="0" w:color="auto"/>
                  </w:tcBorders>
                  <w:tcMar>
                    <w:top w:w="0" w:type="dxa"/>
                    <w:left w:w="6" w:type="dxa"/>
                    <w:bottom w:w="0" w:type="dxa"/>
                    <w:right w:w="6" w:type="dxa"/>
                  </w:tcMar>
                  <w:hideMark/>
                </w:tcPr>
                <w:p w:rsidR="000177D1" w:rsidRPr="00653A70" w:rsidRDefault="000177D1" w:rsidP="001551DB">
                  <w:pPr>
                    <w:spacing w:before="120"/>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Borders>
                    <w:top w:val="single" w:sz="4" w:space="0" w:color="auto"/>
                    <w:left w:val="single" w:sz="4" w:space="0" w:color="auto"/>
                    <w:bottom w:val="single" w:sz="4" w:space="0" w:color="auto"/>
                  </w:tcBorders>
                </w:tcPr>
                <w:p w:rsidR="000177D1" w:rsidRPr="00653A70" w:rsidRDefault="000177D1" w:rsidP="001551DB">
                  <w:pPr>
                    <w:spacing w:before="120"/>
                    <w:rPr>
                      <w:lang w:eastAsia="ru-RU"/>
                    </w:rPr>
                  </w:pPr>
                  <w:r>
                    <w:rPr>
                      <w:lang w:eastAsia="ru-RU"/>
                    </w:rPr>
                    <w:t xml:space="preserve"> бессрочно</w:t>
                  </w:r>
                </w:p>
              </w:tc>
            </w:tr>
            <w:tr w:rsidR="000177D1" w:rsidRPr="00653A70" w:rsidTr="00D12DFD">
              <w:tc>
                <w:tcPr>
                  <w:tcW w:w="973" w:type="pct"/>
                  <w:tcBorders>
                    <w:top w:val="single" w:sz="4" w:space="0" w:color="auto"/>
                    <w:right w:val="single" w:sz="4" w:space="0" w:color="auto"/>
                  </w:tcBorders>
                  <w:tcMar>
                    <w:top w:w="0" w:type="dxa"/>
                    <w:left w:w="6" w:type="dxa"/>
                    <w:bottom w:w="0" w:type="dxa"/>
                    <w:right w:w="6" w:type="dxa"/>
                  </w:tcMar>
                </w:tcPr>
                <w:p w:rsidR="000177D1" w:rsidRPr="000177D1" w:rsidRDefault="000177D1" w:rsidP="000177D1">
                  <w:pPr>
                    <w:spacing w:before="120" w:after="240"/>
                    <w:rPr>
                      <w:b/>
                      <w:bCs/>
                      <w:lang w:eastAsia="ru-RU"/>
                    </w:rPr>
                  </w:pPr>
                  <w:r w:rsidRPr="000177D1">
                    <w:rPr>
                      <w:b/>
                      <w:bCs/>
                      <w:lang w:eastAsia="ru-RU"/>
                    </w:rPr>
                    <w:lastRenderedPageBreak/>
                    <w:t>1.10. Выдача копии лицевого счета</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0177D1" w:rsidRDefault="000177D1" w:rsidP="000177D1">
                  <w:pPr>
                    <w:spacing w:before="120"/>
                    <w:jc w:val="left"/>
                    <w:rPr>
                      <w:lang w:eastAsia="ru-RU"/>
                    </w:rPr>
                  </w:pPr>
                  <w:r w:rsidRPr="00B4461B">
                    <w:rPr>
                      <w:lang w:eastAsia="ru-RU"/>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p w:rsidR="000177D1" w:rsidRDefault="000177D1" w:rsidP="000177D1">
                  <w:pPr>
                    <w:spacing w:before="120"/>
                    <w:rPr>
                      <w:lang w:eastAsia="ru-RU"/>
                    </w:rPr>
                  </w:pPr>
                </w:p>
                <w:p w:rsidR="009908F8" w:rsidRPr="00653A70" w:rsidRDefault="009908F8" w:rsidP="000177D1">
                  <w:pPr>
                    <w:spacing w:before="120"/>
                    <w:rPr>
                      <w:lang w:eastAsia="ru-RU"/>
                    </w:rPr>
                  </w:pPr>
                </w:p>
              </w:tc>
              <w:tc>
                <w:tcPr>
                  <w:tcW w:w="1537" w:type="pct"/>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t>паспорт или иной документ, удостоверяющий личность</w:t>
                  </w:r>
                </w:p>
              </w:tc>
              <w:tc>
                <w:tcPr>
                  <w:tcW w:w="404" w:type="pct"/>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t>бесплатно</w:t>
                  </w:r>
                </w:p>
              </w:tc>
              <w:tc>
                <w:tcPr>
                  <w:tcW w:w="445" w:type="pct"/>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t>в день обращения</w:t>
                  </w:r>
                </w:p>
              </w:tc>
              <w:tc>
                <w:tcPr>
                  <w:tcW w:w="521" w:type="pct"/>
                  <w:tcBorders>
                    <w:left w:val="single" w:sz="4" w:space="0" w:color="auto"/>
                  </w:tcBorders>
                </w:tcPr>
                <w:p w:rsidR="000177D1" w:rsidRPr="00B4461B" w:rsidRDefault="000177D1" w:rsidP="00CD2741">
                  <w:pPr>
                    <w:spacing w:before="120"/>
                    <w:jc w:val="center"/>
                    <w:rPr>
                      <w:lang w:eastAsia="ru-RU"/>
                    </w:rPr>
                  </w:pPr>
                  <w:r w:rsidRPr="00B4461B">
                    <w:rPr>
                      <w:lang w:eastAsia="ru-RU"/>
                    </w:rPr>
                    <w:t>6 месяцев</w:t>
                  </w:r>
                </w:p>
              </w:tc>
              <w:tc>
                <w:tcPr>
                  <w:tcW w:w="553" w:type="pct"/>
                </w:tcPr>
                <w:p w:rsidR="000177D1" w:rsidRPr="00B4461B" w:rsidRDefault="000177D1" w:rsidP="000177D1">
                  <w:pPr>
                    <w:spacing w:before="120"/>
                    <w:jc w:val="left"/>
                    <w:rPr>
                      <w:lang w:eastAsia="ru-RU"/>
                    </w:rPr>
                  </w:pPr>
                  <w:r w:rsidRPr="00B4461B">
                    <w:rPr>
                      <w:lang w:eastAsia="ru-RU"/>
                    </w:rPr>
                    <w:t>6 месяцев</w:t>
                  </w:r>
                </w:p>
              </w:tc>
            </w:tr>
          </w:tbl>
          <w:p w:rsidR="00DB08C6" w:rsidRDefault="00DB08C6" w:rsidP="00F90276">
            <w:pPr>
              <w:pStyle w:val="table10"/>
              <w:spacing w:before="120"/>
            </w:pP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DB08C6" w:rsidRPr="00732EFE" w:rsidRDefault="00DB08C6" w:rsidP="001551DB">
            <w:pPr>
              <w:pStyle w:val="article"/>
              <w:spacing w:before="0" w:after="100"/>
              <w:ind w:left="0" w:firstLine="0"/>
            </w:pPr>
            <w:r w:rsidRPr="00732EFE">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tcBorders>
              <w:top w:val="single" w:sz="4" w:space="0" w:color="auto"/>
              <w:left w:val="single" w:sz="4" w:space="0" w:color="auto"/>
              <w:bottom w:val="single" w:sz="4" w:space="0" w:color="auto"/>
              <w:right w:val="single" w:sz="4" w:space="0" w:color="auto"/>
            </w:tcBorders>
            <w:hideMark/>
          </w:tcPr>
          <w:p w:rsidR="00DB08C6" w:rsidRDefault="00DB08C6" w:rsidP="001551DB">
            <w:pPr>
              <w:pStyle w:val="table10"/>
              <w:spacing w:before="120"/>
            </w:pPr>
            <w:r>
              <w:t xml:space="preserve">сельский, поселковый, городской, районный исполнительный комитет, местная администрация </w:t>
            </w:r>
            <w:r>
              <w:lastRenderedPageBreak/>
              <w:t>района в городе</w:t>
            </w:r>
          </w:p>
        </w:tc>
        <w:tc>
          <w:tcPr>
            <w:tcW w:w="1778" w:type="pct"/>
            <w:gridSpan w:val="2"/>
            <w:tcBorders>
              <w:top w:val="single" w:sz="4" w:space="0" w:color="auto"/>
              <w:left w:val="single" w:sz="4" w:space="0" w:color="auto"/>
              <w:bottom w:val="single" w:sz="4" w:space="0" w:color="auto"/>
              <w:right w:val="single" w:sz="4" w:space="0" w:color="auto"/>
            </w:tcBorders>
            <w:hideMark/>
          </w:tcPr>
          <w:p w:rsidR="00DB08C6" w:rsidRPr="001551DB" w:rsidRDefault="00DB08C6" w:rsidP="001551DB">
            <w:pPr>
              <w:pStyle w:val="table10"/>
              <w:spacing w:before="120"/>
              <w:rPr>
                <w:sz w:val="18"/>
                <w:szCs w:val="18"/>
              </w:rPr>
            </w:pPr>
            <w:r w:rsidRPr="001551DB">
              <w:rPr>
                <w:sz w:val="18"/>
                <w:szCs w:val="18"/>
              </w:rPr>
              <w:lastRenderedPageBreak/>
              <w:t>заявление</w:t>
            </w:r>
            <w:r w:rsidRPr="001551DB">
              <w:rPr>
                <w:sz w:val="18"/>
                <w:szCs w:val="1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551DB">
              <w:rPr>
                <w:sz w:val="18"/>
                <w:szCs w:val="18"/>
              </w:rPr>
              <w:br/>
              <w:t xml:space="preserve">документы, подтверждающие степень родства (свидетельство о заключении брака, свидетельство о рождении) </w:t>
            </w:r>
            <w:r w:rsidRPr="001551DB">
              <w:rPr>
                <w:sz w:val="18"/>
                <w:szCs w:val="18"/>
              </w:rPr>
              <w:br/>
              <w:t>для собственников жилого помещения:</w:t>
            </w:r>
          </w:p>
          <w:p w:rsidR="00DB08C6" w:rsidRPr="001551DB" w:rsidRDefault="00DB08C6" w:rsidP="001551DB">
            <w:pPr>
              <w:pStyle w:val="table10"/>
              <w:spacing w:before="120"/>
              <w:rPr>
                <w:sz w:val="18"/>
                <w:szCs w:val="18"/>
              </w:rPr>
            </w:pPr>
            <w:r w:rsidRPr="001551DB">
              <w:rPr>
                <w:sz w:val="18"/>
                <w:szCs w:val="18"/>
              </w:rPr>
              <w:lastRenderedPageBreak/>
              <w:t>документ, подтверждающий право собственности на жилое помещение</w:t>
            </w:r>
            <w:r w:rsidRPr="001551DB">
              <w:rPr>
                <w:sz w:val="18"/>
                <w:szCs w:val="1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551DB">
              <w:rPr>
                <w:sz w:val="18"/>
                <w:szCs w:val="1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B08C6" w:rsidRPr="00C4376E" w:rsidRDefault="00DB08C6" w:rsidP="001551DB">
            <w:pPr>
              <w:pStyle w:val="table10"/>
              <w:spacing w:before="120"/>
              <w:rPr>
                <w:sz w:val="18"/>
                <w:szCs w:val="18"/>
              </w:rPr>
            </w:pPr>
            <w:r w:rsidRPr="001551DB">
              <w:rPr>
                <w:sz w:val="18"/>
                <w:szCs w:val="18"/>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551DB">
              <w:rPr>
                <w:sz w:val="18"/>
                <w:szCs w:val="18"/>
              </w:rPr>
              <w:br/>
            </w:r>
            <w:r>
              <w:t>для нанимателей жилого помещения:</w:t>
            </w:r>
          </w:p>
          <w:p w:rsidR="00DB08C6" w:rsidRDefault="00DB08C6" w:rsidP="001551DB">
            <w:pPr>
              <w:pStyle w:val="table10"/>
              <w:spacing w:before="120"/>
            </w:pPr>
            <w:r>
              <w:br/>
            </w:r>
            <w:proofErr w:type="gramStart"/>
            <w: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p w:rsidR="009908F8" w:rsidRDefault="009908F8" w:rsidP="001551DB">
            <w:pPr>
              <w:pStyle w:val="table10"/>
              <w:spacing w:before="120"/>
            </w:pPr>
          </w:p>
          <w:p w:rsidR="009908F8" w:rsidRDefault="009908F8" w:rsidP="001551DB">
            <w:pPr>
              <w:pStyle w:val="table10"/>
              <w:spacing w:before="120"/>
            </w:pPr>
          </w:p>
          <w:p w:rsidR="009908F8" w:rsidRDefault="009908F8" w:rsidP="001551DB">
            <w:pPr>
              <w:pStyle w:val="table10"/>
              <w:spacing w:before="120"/>
            </w:pPr>
          </w:p>
          <w:p w:rsidR="009908F8" w:rsidRDefault="009908F8"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hideMark/>
          </w:tcPr>
          <w:p w:rsidR="00DB08C6" w:rsidRDefault="00DB08C6"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DB08C6" w:rsidRDefault="00DB08C6" w:rsidP="001551DB">
            <w:pPr>
              <w:pStyle w:val="table10"/>
              <w:spacing w:before="120"/>
            </w:pPr>
            <w:r>
              <w:t xml:space="preserve">2 дня со дня подачи заявления, а в случае запроса документов и (или) сведений от других </w:t>
            </w:r>
            <w:r>
              <w:lastRenderedPageBreak/>
              <w:t>государственных органов, иных организаций – 10 дней</w:t>
            </w:r>
          </w:p>
        </w:tc>
        <w:tc>
          <w:tcPr>
            <w:tcW w:w="421" w:type="pct"/>
            <w:gridSpan w:val="2"/>
            <w:tcBorders>
              <w:top w:val="single" w:sz="4" w:space="0" w:color="auto"/>
              <w:left w:val="single" w:sz="4" w:space="0" w:color="auto"/>
              <w:bottom w:val="single" w:sz="4" w:space="0" w:color="auto"/>
              <w:right w:val="single" w:sz="4" w:space="0" w:color="auto"/>
            </w:tcBorders>
            <w:hideMark/>
          </w:tcPr>
          <w:p w:rsidR="00DB08C6" w:rsidRDefault="00DB08C6" w:rsidP="001551DB">
            <w:pPr>
              <w:pStyle w:val="table10"/>
              <w:spacing w:before="120"/>
              <w:jc w:val="center"/>
            </w:pPr>
            <w:r>
              <w:lastRenderedPageBreak/>
              <w:t>бессрочно</w:t>
            </w:r>
          </w:p>
        </w:tc>
      </w:tr>
      <w:tr w:rsidR="00EB483C" w:rsidTr="00954B7D">
        <w:trPr>
          <w:trHeight w:val="520"/>
        </w:trPr>
        <w:tc>
          <w:tcPr>
            <w:tcW w:w="5000" w:type="pct"/>
            <w:gridSpan w:val="9"/>
            <w:tcBorders>
              <w:top w:val="single" w:sz="4" w:space="0" w:color="auto"/>
              <w:left w:val="single" w:sz="4" w:space="0" w:color="auto"/>
              <w:bottom w:val="single" w:sz="4" w:space="0" w:color="auto"/>
              <w:right w:val="single" w:sz="4" w:space="0" w:color="auto"/>
            </w:tcBorders>
          </w:tcPr>
          <w:p w:rsidR="00DB08C6" w:rsidRDefault="00DB08C6" w:rsidP="001551DB">
            <w:pPr>
              <w:pStyle w:val="chapter"/>
            </w:pPr>
            <w:r>
              <w:lastRenderedPageBreak/>
              <w:t>Труд и социальная защита</w:t>
            </w:r>
          </w:p>
        </w:tc>
      </w:tr>
      <w:tr w:rsidR="008C2081" w:rsidTr="00954B7D">
        <w:trPr>
          <w:trHeight w:val="2166"/>
        </w:trPr>
        <w:tc>
          <w:tcPr>
            <w:tcW w:w="1161" w:type="pct"/>
            <w:tcBorders>
              <w:top w:val="single" w:sz="4" w:space="0" w:color="auto"/>
              <w:left w:val="single" w:sz="4" w:space="0" w:color="auto"/>
              <w:bottom w:val="single" w:sz="4" w:space="0" w:color="auto"/>
              <w:right w:val="single" w:sz="4" w:space="0" w:color="auto"/>
            </w:tcBorders>
          </w:tcPr>
          <w:p w:rsidR="00DB08C6" w:rsidRPr="00FF6875" w:rsidRDefault="00DB08C6" w:rsidP="00FF6875">
            <w:pPr>
              <w:rPr>
                <w:b/>
              </w:rPr>
            </w:pPr>
            <w:r w:rsidRPr="00FF6875">
              <w:rPr>
                <w:b/>
              </w:rPr>
              <w:lastRenderedPageBreak/>
              <w:t xml:space="preserve">2.37. </w:t>
            </w:r>
            <w:r w:rsidR="00FF6875" w:rsidRPr="00FF6875">
              <w:rPr>
                <w:b/>
                <w:bCs/>
              </w:rPr>
              <w:t xml:space="preserve"> Выдача справки о месте захоронения родственников</w:t>
            </w:r>
            <w:r w:rsidR="00FF6875" w:rsidRPr="00FF6875">
              <w:rPr>
                <w:b/>
                <w:sz w:val="28"/>
                <w:szCs w:val="28"/>
              </w:rPr>
              <w:br/>
            </w:r>
          </w:p>
        </w:tc>
        <w:tc>
          <w:tcPr>
            <w:tcW w:w="656" w:type="pct"/>
            <w:tcBorders>
              <w:top w:val="single" w:sz="4" w:space="0" w:color="auto"/>
              <w:left w:val="single" w:sz="4" w:space="0" w:color="auto"/>
              <w:bottom w:val="single" w:sz="4" w:space="0" w:color="auto"/>
              <w:right w:val="single" w:sz="4" w:space="0" w:color="auto"/>
            </w:tcBorders>
          </w:tcPr>
          <w:p w:rsidR="00DB08C6" w:rsidRPr="00FF6875" w:rsidRDefault="00FF6875" w:rsidP="00FF6875">
            <w:pPr>
              <w:jc w:val="left"/>
              <w:rPr>
                <w:b/>
              </w:rPr>
            </w:pPr>
            <w:r w:rsidRPr="00FF6875">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w:t>
            </w:r>
            <w:r w:rsidR="006E3FAD">
              <w:t>ения и отселения</w:t>
            </w:r>
          </w:p>
        </w:tc>
        <w:tc>
          <w:tcPr>
            <w:tcW w:w="815" w:type="pct"/>
            <w:tcBorders>
              <w:top w:val="single" w:sz="4" w:space="0" w:color="auto"/>
              <w:left w:val="single" w:sz="4" w:space="0" w:color="auto"/>
              <w:bottom w:val="single" w:sz="4" w:space="0" w:color="auto"/>
              <w:right w:val="single" w:sz="4" w:space="0" w:color="auto"/>
            </w:tcBorders>
          </w:tcPr>
          <w:p w:rsidR="00DB08C6" w:rsidRPr="00FF6875" w:rsidRDefault="00FF6875" w:rsidP="00FF6875">
            <w:pPr>
              <w:jc w:val="left"/>
              <w:rPr>
                <w:b/>
              </w:rPr>
            </w:pPr>
            <w:r w:rsidRPr="00FF6875">
              <w:t>заявление</w:t>
            </w:r>
            <w:r w:rsidRPr="00FF6875">
              <w:br/>
            </w:r>
          </w:p>
        </w:tc>
        <w:tc>
          <w:tcPr>
            <w:tcW w:w="1492" w:type="pct"/>
            <w:gridSpan w:val="3"/>
            <w:tcBorders>
              <w:top w:val="single" w:sz="4" w:space="0" w:color="auto"/>
              <w:left w:val="single" w:sz="4" w:space="0" w:color="auto"/>
              <w:bottom w:val="single" w:sz="4" w:space="0" w:color="auto"/>
              <w:right w:val="single" w:sz="4" w:space="0" w:color="auto"/>
            </w:tcBorders>
          </w:tcPr>
          <w:p w:rsidR="00FF6875" w:rsidRPr="006E3FAD" w:rsidRDefault="00FF6875" w:rsidP="00FF6875">
            <w:pPr>
              <w:spacing w:before="120" w:after="100" w:afterAutospacing="1"/>
              <w:jc w:val="left"/>
            </w:pPr>
            <w:r w:rsidRPr="006E3FAD">
              <w:t>бесплатно</w:t>
            </w:r>
          </w:p>
          <w:p w:rsidR="00FF6875" w:rsidRPr="006E3FAD" w:rsidRDefault="00FF6875" w:rsidP="00FF6875">
            <w:pPr>
              <w:jc w:val="left"/>
            </w:pPr>
            <w:r w:rsidRPr="006E3FAD">
              <w:br/>
            </w:r>
          </w:p>
          <w:p w:rsidR="00DB08C6" w:rsidRPr="006E3FAD" w:rsidRDefault="00DB08C6" w:rsidP="001551DB">
            <w:pPr>
              <w:pStyle w:val="chapter"/>
              <w:jc w:val="both"/>
              <w:rPr>
                <w:b w:val="0"/>
              </w:rPr>
            </w:pPr>
          </w:p>
        </w:tc>
        <w:tc>
          <w:tcPr>
            <w:tcW w:w="566" w:type="pct"/>
            <w:gridSpan w:val="2"/>
            <w:tcBorders>
              <w:top w:val="single" w:sz="4" w:space="0" w:color="auto"/>
              <w:left w:val="single" w:sz="4" w:space="0" w:color="auto"/>
              <w:bottom w:val="single" w:sz="4" w:space="0" w:color="auto"/>
              <w:right w:val="single" w:sz="4" w:space="0" w:color="auto"/>
            </w:tcBorders>
          </w:tcPr>
          <w:p w:rsidR="006E3FAD" w:rsidRPr="006E3FAD" w:rsidRDefault="006E3FAD" w:rsidP="006E3FAD">
            <w:pPr>
              <w:spacing w:before="120" w:after="100" w:afterAutospacing="1"/>
              <w:jc w:val="left"/>
            </w:pPr>
            <w:r w:rsidRPr="006E3FAD">
              <w:t>5 дней со дня подачи заявления</w:t>
            </w:r>
          </w:p>
          <w:p w:rsidR="00DB08C6" w:rsidRPr="006E3FAD" w:rsidRDefault="006E3FAD" w:rsidP="006E3FAD">
            <w:pPr>
              <w:jc w:val="left"/>
              <w:rPr>
                <w:b/>
              </w:rPr>
            </w:pPr>
            <w:r w:rsidRPr="006E3FAD">
              <w:br/>
            </w:r>
          </w:p>
        </w:tc>
        <w:tc>
          <w:tcPr>
            <w:tcW w:w="310" w:type="pct"/>
            <w:tcBorders>
              <w:top w:val="single" w:sz="4" w:space="0" w:color="auto"/>
              <w:left w:val="single" w:sz="4" w:space="0" w:color="auto"/>
              <w:bottom w:val="single" w:sz="4" w:space="0" w:color="auto"/>
              <w:right w:val="single" w:sz="4" w:space="0" w:color="auto"/>
            </w:tcBorders>
          </w:tcPr>
          <w:p w:rsidR="00DB08C6" w:rsidRDefault="006E3FAD" w:rsidP="006E3FAD">
            <w:pPr>
              <w:jc w:val="left"/>
              <w:rPr>
                <w:b/>
              </w:rPr>
            </w:pPr>
            <w:r w:rsidRPr="006E3FAD">
              <w:t>бессрочно</w:t>
            </w:r>
            <w:r w:rsidRPr="006E3FAD">
              <w:br/>
            </w:r>
          </w:p>
          <w:p w:rsidR="006E3FAD" w:rsidRDefault="006E3FAD" w:rsidP="006E3FAD">
            <w:pPr>
              <w:jc w:val="left"/>
              <w:rPr>
                <w:b/>
              </w:rPr>
            </w:pPr>
          </w:p>
          <w:p w:rsidR="006E3FAD" w:rsidRDefault="006E3FAD" w:rsidP="006E3FAD">
            <w:pPr>
              <w:jc w:val="left"/>
              <w:rPr>
                <w:b/>
              </w:rPr>
            </w:pPr>
          </w:p>
          <w:p w:rsidR="006E3FAD" w:rsidRDefault="006E3FAD" w:rsidP="006E3FAD">
            <w:pPr>
              <w:jc w:val="left"/>
              <w:rPr>
                <w:b/>
              </w:rPr>
            </w:pPr>
          </w:p>
          <w:p w:rsidR="006E3FAD" w:rsidRPr="006E3FAD" w:rsidRDefault="006E3FAD" w:rsidP="006E3FAD">
            <w:pPr>
              <w:jc w:val="left"/>
              <w:rPr>
                <w:b/>
              </w:rPr>
            </w:pPr>
          </w:p>
        </w:tc>
      </w:tr>
      <w:tr w:rsidR="008C2081" w:rsidTr="00954B7D">
        <w:trPr>
          <w:trHeight w:val="849"/>
        </w:trPr>
        <w:tc>
          <w:tcPr>
            <w:tcW w:w="1161" w:type="pct"/>
            <w:tcBorders>
              <w:top w:val="single" w:sz="4" w:space="0" w:color="auto"/>
              <w:left w:val="single" w:sz="4" w:space="0" w:color="auto"/>
              <w:bottom w:val="single" w:sz="4" w:space="0" w:color="auto"/>
              <w:right w:val="single" w:sz="4" w:space="0" w:color="auto"/>
            </w:tcBorders>
          </w:tcPr>
          <w:p w:rsidR="00A554D4" w:rsidRPr="006E3FAD" w:rsidRDefault="00A554D4"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6" w:type="pct"/>
            <w:tcBorders>
              <w:top w:val="single" w:sz="4" w:space="0" w:color="auto"/>
              <w:left w:val="single" w:sz="4" w:space="0" w:color="auto"/>
              <w:bottom w:val="single" w:sz="4" w:space="0" w:color="auto"/>
              <w:right w:val="single" w:sz="4" w:space="0" w:color="auto"/>
            </w:tcBorders>
          </w:tcPr>
          <w:p w:rsidR="00A554D4" w:rsidRPr="006E3FAD" w:rsidRDefault="00A554D4" w:rsidP="00807317">
            <w:pPr>
              <w:jc w:val="left"/>
              <w:rPr>
                <w:b/>
              </w:rPr>
            </w:pPr>
            <w:r w:rsidRPr="006E3FAD">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15" w:type="pct"/>
            <w:tcBorders>
              <w:top w:val="single" w:sz="4" w:space="0" w:color="auto"/>
              <w:left w:val="single" w:sz="4" w:space="0" w:color="auto"/>
              <w:bottom w:val="single" w:sz="4" w:space="0" w:color="auto"/>
              <w:right w:val="single" w:sz="4" w:space="0" w:color="auto"/>
            </w:tcBorders>
          </w:tcPr>
          <w:p w:rsidR="00A554D4" w:rsidRPr="006E3FAD" w:rsidRDefault="00A554D4" w:rsidP="00807317">
            <w:pPr>
              <w:jc w:val="left"/>
              <w:rPr>
                <w:b/>
              </w:rPr>
            </w:pPr>
            <w:r w:rsidRPr="006E3FAD">
              <w:t>заявление лица, взявшего на себя организацию погребения умершего (погибшего)</w:t>
            </w:r>
            <w:r w:rsidRPr="006E3FAD">
              <w:br/>
            </w:r>
            <w:r w:rsidRPr="006E3FAD">
              <w:br/>
              <w:t>свидетельство о смерти или врачебное свидетел</w:t>
            </w:r>
            <w:r>
              <w:t>ьство о смерти (мертворождении)</w:t>
            </w:r>
          </w:p>
        </w:tc>
        <w:tc>
          <w:tcPr>
            <w:tcW w:w="1492" w:type="pct"/>
            <w:gridSpan w:val="3"/>
            <w:tcBorders>
              <w:top w:val="single" w:sz="4" w:space="0" w:color="auto"/>
              <w:left w:val="single" w:sz="4" w:space="0" w:color="auto"/>
              <w:bottom w:val="single" w:sz="4" w:space="0" w:color="auto"/>
              <w:right w:val="single" w:sz="4" w:space="0" w:color="auto"/>
            </w:tcBorders>
          </w:tcPr>
          <w:p w:rsidR="00A554D4" w:rsidRPr="00A554D4" w:rsidRDefault="00A554D4" w:rsidP="00807317">
            <w:pPr>
              <w:jc w:val="left"/>
            </w:pPr>
            <w:r w:rsidRPr="006E3FA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r w:rsidRPr="006E3FAD">
              <w:br/>
            </w:r>
          </w:p>
        </w:tc>
        <w:tc>
          <w:tcPr>
            <w:tcW w:w="566" w:type="pct"/>
            <w:gridSpan w:val="2"/>
            <w:tcBorders>
              <w:top w:val="single" w:sz="4" w:space="0" w:color="auto"/>
              <w:left w:val="single" w:sz="4" w:space="0" w:color="auto"/>
              <w:bottom w:val="single" w:sz="4" w:space="0" w:color="auto"/>
              <w:right w:val="single" w:sz="4" w:space="0" w:color="auto"/>
            </w:tcBorders>
          </w:tcPr>
          <w:p w:rsidR="00A554D4" w:rsidRPr="006E3FAD" w:rsidRDefault="00A554D4" w:rsidP="00807317">
            <w:pPr>
              <w:jc w:val="left"/>
              <w:rPr>
                <w:b/>
              </w:rPr>
            </w:pPr>
            <w:r w:rsidRPr="006E3FAD">
              <w:t>1 день со дня подачи заявления</w:t>
            </w:r>
            <w:r w:rsidRPr="006E3FAD">
              <w:br/>
            </w:r>
          </w:p>
        </w:tc>
        <w:tc>
          <w:tcPr>
            <w:tcW w:w="310" w:type="pct"/>
            <w:tcBorders>
              <w:top w:val="single" w:sz="4" w:space="0" w:color="auto"/>
              <w:left w:val="single" w:sz="4" w:space="0" w:color="auto"/>
              <w:bottom w:val="single" w:sz="4" w:space="0" w:color="auto"/>
              <w:right w:val="single" w:sz="4" w:space="0" w:color="auto"/>
            </w:tcBorders>
          </w:tcPr>
          <w:p w:rsidR="00A554D4" w:rsidRPr="00A554D4" w:rsidRDefault="00A554D4" w:rsidP="00807317">
            <w:pPr>
              <w:jc w:val="left"/>
            </w:pPr>
            <w:r w:rsidRPr="006E3FAD">
              <w:t xml:space="preserve">бессрочно </w:t>
            </w:r>
            <w:r w:rsidRPr="006E3FAD">
              <w:rPr>
                <w:bCs/>
                <w:caps/>
              </w:rPr>
              <w:br/>
            </w:r>
          </w:p>
          <w:p w:rsidR="00A554D4" w:rsidRDefault="00A554D4" w:rsidP="00807317">
            <w:pPr>
              <w:jc w:val="left"/>
              <w:rPr>
                <w:bCs/>
                <w:caps/>
              </w:rPr>
            </w:pPr>
          </w:p>
          <w:p w:rsidR="00A554D4" w:rsidRDefault="00A554D4" w:rsidP="00807317">
            <w:pPr>
              <w:jc w:val="left"/>
              <w:rPr>
                <w:bCs/>
                <w:caps/>
              </w:rPr>
            </w:pPr>
          </w:p>
          <w:p w:rsidR="00A554D4" w:rsidRDefault="00A554D4" w:rsidP="00807317">
            <w:pPr>
              <w:jc w:val="left"/>
              <w:rPr>
                <w:bCs/>
                <w:caps/>
              </w:rPr>
            </w:pPr>
          </w:p>
          <w:p w:rsidR="00A554D4" w:rsidRDefault="00A554D4" w:rsidP="00807317">
            <w:pPr>
              <w:jc w:val="left"/>
              <w:rPr>
                <w:bCs/>
                <w:caps/>
              </w:rPr>
            </w:pPr>
          </w:p>
          <w:p w:rsidR="00A554D4" w:rsidRPr="00F074EB" w:rsidRDefault="00A554D4" w:rsidP="00807317">
            <w:pPr>
              <w:pStyle w:val="chapter"/>
              <w:jc w:val="both"/>
              <w:rPr>
                <w:b w:val="0"/>
              </w:rPr>
            </w:pPr>
          </w:p>
        </w:tc>
      </w:tr>
      <w:tr w:rsidR="00A554D4" w:rsidTr="00954B7D">
        <w:trPr>
          <w:trHeight w:val="964"/>
        </w:trPr>
        <w:tc>
          <w:tcPr>
            <w:tcW w:w="5000" w:type="pct"/>
            <w:gridSpan w:val="9"/>
            <w:tcBorders>
              <w:top w:val="single" w:sz="4" w:space="0" w:color="auto"/>
              <w:left w:val="single" w:sz="4" w:space="0" w:color="auto"/>
              <w:bottom w:val="single" w:sz="4" w:space="0" w:color="auto"/>
              <w:right w:val="single" w:sz="4" w:space="0" w:color="auto"/>
            </w:tcBorders>
          </w:tcPr>
          <w:p w:rsidR="00A554D4" w:rsidRDefault="00A554D4" w:rsidP="001551DB">
            <w:pPr>
              <w:pStyle w:val="chapter"/>
            </w:pPr>
            <w:r>
              <w:t>ГЛАВА 5</w:t>
            </w:r>
            <w:r>
              <w:br/>
              <w:t>РЕГИСТРАЦИЯ АКТОВ ГРАЖДАНСКОГО СОСТОЯНИЯ</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t>5.1. Регистрация рождения</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proofErr w:type="gramStart"/>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t xml:space="preserve"> </w:t>
            </w:r>
            <w:proofErr w:type="gramStart"/>
            <w:r>
              <w:t xml:space="preserve">иностранных граждан и лиц без </w:t>
            </w:r>
            <w:r>
              <w:lastRenderedPageBreak/>
              <w:t>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w:t>
            </w:r>
            <w:proofErr w:type="gramEnd"/>
            <w:r>
              <w:t xml:space="preserve"> </w:t>
            </w:r>
            <w:proofErr w:type="gramStart"/>
            <w: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t xml:space="preserve"> </w:t>
            </w:r>
            <w:proofErr w:type="gramStart"/>
            <w: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w:t>
            </w:r>
            <w:proofErr w:type="gramEnd"/>
            <w: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9908F8" w:rsidRDefault="009908F8" w:rsidP="001551DB">
            <w:pPr>
              <w:pStyle w:val="table10"/>
              <w:spacing w:before="120"/>
            </w:pPr>
          </w:p>
          <w:p w:rsidR="009908F8" w:rsidRDefault="009908F8"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w:t>
            </w:r>
            <w:r>
              <w:lastRenderedPageBreak/>
              <w:t>регистрации заключения брака, а в случае запроса сведений и (или) документов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lastRenderedPageBreak/>
              <w:t>5.2. Регистрация заключения брака</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совместное заявление лиц, вступающих в брак</w:t>
            </w:r>
            <w:r>
              <w:br/>
            </w:r>
            <w:r>
              <w:br/>
              <w:t xml:space="preserve">паспорта или иные документы, удостоверяющие личность </w:t>
            </w:r>
            <w:r>
              <w:lastRenderedPageBreak/>
              <w:t>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документы, подтверждающие прекращение предыдущего </w:t>
            </w:r>
            <w:r>
              <w:lastRenderedPageBreak/>
              <w:t>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 xml:space="preserve">1 базовая величина за регистрацию </w:t>
            </w:r>
            <w:r>
              <w:lastRenderedPageBreak/>
              <w:t>заключения брака, включая выдачу свидетельства</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3 месяца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lastRenderedPageBreak/>
              <w:t>5.3. Регистрация установления отцовства</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lastRenderedPageBreak/>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w:t>
            </w:r>
            <w:r>
              <w:lastRenderedPageBreak/>
              <w:t>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lastRenderedPageBreak/>
              <w:t>5.5. Регистрация смерти</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lastRenderedPageBreak/>
              <w:t>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lastRenderedPageBreak/>
              <w:t>5.13. Выдача справок о рождении, о смерти</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в день обращения, но не ранее дня регистрации рождения, смерти</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бессрочно</w:t>
            </w:r>
          </w:p>
        </w:tc>
      </w:tr>
      <w:tr w:rsidR="00A554D4" w:rsidTr="00954B7D">
        <w:trPr>
          <w:trHeight w:val="375"/>
        </w:trPr>
        <w:tc>
          <w:tcPr>
            <w:tcW w:w="5000" w:type="pct"/>
            <w:gridSpan w:val="9"/>
            <w:tcBorders>
              <w:top w:val="single" w:sz="4" w:space="0" w:color="auto"/>
              <w:left w:val="single" w:sz="4" w:space="0" w:color="auto"/>
              <w:bottom w:val="single" w:sz="4" w:space="0" w:color="auto"/>
              <w:right w:val="single" w:sz="4" w:space="0" w:color="auto"/>
            </w:tcBorders>
          </w:tcPr>
          <w:p w:rsidR="00A554D4" w:rsidRPr="00477DEE" w:rsidRDefault="00A554D4" w:rsidP="00477DEE">
            <w:pPr>
              <w:pStyle w:val="table10"/>
              <w:spacing w:before="120"/>
              <w:jc w:val="center"/>
              <w:rPr>
                <w:b/>
                <w:sz w:val="24"/>
                <w:szCs w:val="24"/>
              </w:rPr>
            </w:pPr>
            <w:r w:rsidRPr="00477DEE">
              <w:rPr>
                <w:b/>
                <w:sz w:val="24"/>
                <w:szCs w:val="24"/>
              </w:rPr>
              <w:t>Документирование населения Республики Беларусь</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732EFE" w:rsidRDefault="00A554D4" w:rsidP="00FF6875">
            <w:pPr>
              <w:pStyle w:val="articleintext"/>
              <w:spacing w:before="120"/>
              <w:ind w:firstLine="0"/>
              <w:jc w:val="left"/>
              <w:rPr>
                <w:b/>
              </w:rPr>
            </w:pPr>
            <w:r w:rsidRPr="00732EFE">
              <w:rPr>
                <w:b/>
              </w:rPr>
              <w:t xml:space="preserve">11.1.1. </w:t>
            </w:r>
            <w:proofErr w:type="gramStart"/>
            <w:r w:rsidRPr="00732EFE">
              <w:rPr>
                <w:b/>
              </w:rPr>
              <w:t>достигшие</w:t>
            </w:r>
            <w:proofErr w:type="gramEnd"/>
            <w:r w:rsidRPr="00732EFE">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A554D4" w:rsidRDefault="00A554D4" w:rsidP="00FF6875">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w:t>
            </w:r>
            <w:r>
              <w:lastRenderedPageBreak/>
              <w:t>(или)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службы</w:t>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2B287C" w:rsidRDefault="00A554D4" w:rsidP="002B287C">
            <w:pPr>
              <w:spacing w:before="120"/>
              <w:rPr>
                <w:b/>
                <w:bCs/>
              </w:rPr>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 xml:space="preserve">свидетельство о рождении ребенка заявителя – в случае, если заявитель имеет ребенка, не достигшего 18-летнего </w:t>
            </w:r>
            <w:r>
              <w:lastRenderedPageBreak/>
              <w:t>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7"/>
            </w:tblGrid>
            <w:tr w:rsidR="00A554D4" w:rsidTr="00EB483C">
              <w:trPr>
                <w:trHeight w:val="238"/>
              </w:trPr>
              <w:tc>
                <w:tcPr>
                  <w:tcW w:w="717" w:type="pct"/>
                  <w:tcMar>
                    <w:top w:w="0" w:type="dxa"/>
                    <w:left w:w="6" w:type="dxa"/>
                    <w:bottom w:w="0" w:type="dxa"/>
                    <w:right w:w="6" w:type="dxa"/>
                  </w:tcMar>
                  <w:hideMark/>
                </w:tcPr>
                <w:p w:rsidR="00A554D4" w:rsidRDefault="00A554D4" w:rsidP="00FF6875">
                  <w:pPr>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w:t>
                  </w:r>
                  <w:r>
                    <w:lastRenderedPageBreak/>
                    <w:t>но за выдачу паспорта в ускоренном порядке</w:t>
                  </w:r>
                  <w:r>
                    <w:br/>
                  </w:r>
                  <w:r>
                    <w:br/>
                    <w:t>2 базовые величины – дополнительно за выдачу паспорта в срочном порядке</w:t>
                  </w:r>
                </w:p>
              </w:tc>
            </w:tr>
          </w:tbl>
          <w:p w:rsidR="00A554D4" w:rsidRDefault="00A554D4" w:rsidP="00FF6875">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A554D4" w:rsidRPr="00BB31E9" w:rsidRDefault="00A554D4" w:rsidP="00FF6875">
            <w:pPr>
              <w:spacing w:before="120"/>
            </w:pPr>
            <w:r w:rsidRPr="00BB31E9">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BB31E9">
              <w:lastRenderedPageBreak/>
              <w:t>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1" w:type="pct"/>
            <w:gridSpan w:val="2"/>
            <w:tcBorders>
              <w:top w:val="single" w:sz="4" w:space="0" w:color="auto"/>
              <w:left w:val="single" w:sz="4" w:space="0" w:color="auto"/>
              <w:bottom w:val="single" w:sz="4" w:space="0" w:color="auto"/>
              <w:right w:val="single" w:sz="4" w:space="0" w:color="auto"/>
            </w:tcBorders>
          </w:tcPr>
          <w:p w:rsidR="00A554D4" w:rsidRPr="00635291" w:rsidRDefault="00A554D4" w:rsidP="00FF6875">
            <w:pPr>
              <w:spacing w:before="120"/>
            </w:pPr>
            <w:r w:rsidRPr="00635291">
              <w:lastRenderedPageBreak/>
              <w:t>10 лет – для граждан Республики 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w:t>
            </w:r>
            <w:r w:rsidRPr="00635291">
              <w:lastRenderedPageBreak/>
              <w:t>летнего возраста</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Default="00A554D4" w:rsidP="0084775D">
            <w:pPr>
              <w:pStyle w:val="article"/>
              <w:spacing w:before="0" w:after="0"/>
              <w:ind w:hanging="2059"/>
              <w:jc w:val="left"/>
            </w:pPr>
            <w:r>
              <w:lastRenderedPageBreak/>
              <w:t xml:space="preserve"> 11.1.2. недостигшему14летнего</w:t>
            </w:r>
          </w:p>
          <w:p w:rsidR="00A554D4" w:rsidRDefault="00A554D4" w:rsidP="0084775D">
            <w:pPr>
              <w:pStyle w:val="article"/>
              <w:spacing w:before="0" w:after="0"/>
              <w:ind w:hanging="2059"/>
              <w:jc w:val="left"/>
            </w:pPr>
            <w:r>
              <w:t>возраста</w:t>
            </w:r>
          </w:p>
          <w:p w:rsidR="00A554D4" w:rsidRPr="00732EFE" w:rsidRDefault="00A554D4" w:rsidP="0084775D">
            <w:pPr>
              <w:pStyle w:val="article"/>
              <w:spacing w:before="120" w:after="0"/>
              <w:ind w:left="0" w:firstLine="0"/>
            </w:pPr>
          </w:p>
        </w:tc>
        <w:tc>
          <w:tcPr>
            <w:tcW w:w="656" w:type="pct"/>
            <w:tcBorders>
              <w:top w:val="single" w:sz="4" w:space="0" w:color="auto"/>
              <w:left w:val="single" w:sz="4" w:space="0" w:color="auto"/>
              <w:bottom w:val="single" w:sz="4" w:space="0" w:color="auto"/>
              <w:right w:val="single" w:sz="4" w:space="0" w:color="auto"/>
            </w:tcBorders>
          </w:tcPr>
          <w:p w:rsidR="00A554D4" w:rsidRDefault="00A554D4" w:rsidP="001551DB">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уполномоченную на </w:t>
            </w:r>
            <w:r>
              <w:lastRenderedPageBreak/>
              <w:t>ведение паспортной работы)</w:t>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F32136" w:rsidRDefault="00A554D4" w:rsidP="00F32136">
            <w:pPr>
              <w:jc w:val="left"/>
            </w:pPr>
            <w:r w:rsidRPr="00F32136">
              <w:lastRenderedPageBreak/>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 xml:space="preserve">документ для выезда за границу несовершеннолетнего (при </w:t>
            </w:r>
            <w:r w:rsidRPr="00F32136">
              <w:lastRenderedPageBreak/>
              <w:t>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470" w:type="pct"/>
            <w:tcBorders>
              <w:top w:val="single" w:sz="4" w:space="0" w:color="auto"/>
              <w:left w:val="single" w:sz="4" w:space="0" w:color="auto"/>
              <w:bottom w:val="single" w:sz="4" w:space="0" w:color="auto"/>
              <w:right w:val="single" w:sz="4" w:space="0" w:color="auto"/>
            </w:tcBorders>
          </w:tcPr>
          <w:p w:rsidR="00A554D4" w:rsidRPr="00F32136" w:rsidRDefault="00A554D4" w:rsidP="00F32136">
            <w:pPr>
              <w:jc w:val="left"/>
            </w:pPr>
            <w:r w:rsidRPr="00F32136">
              <w:lastRenderedPageBreak/>
              <w:t>бесплатно</w:t>
            </w:r>
            <w:r w:rsidRPr="00F32136">
              <w:br/>
            </w:r>
            <w:r w:rsidRPr="00F32136">
              <w:br/>
              <w:t>1 базовая величина – дополнительно за выдачу паспорта в ускоренном порядке</w:t>
            </w:r>
            <w:r w:rsidRPr="00F32136">
              <w:br/>
            </w:r>
            <w:r w:rsidRPr="00F32136">
              <w:lastRenderedPageBreak/>
              <w:br/>
              <w:t>2 базовые величины – дополнительно за выдачу паспорта в срочном порядке</w:t>
            </w:r>
            <w:r w:rsidRPr="00F32136">
              <w:br/>
            </w:r>
          </w:p>
          <w:p w:rsidR="00A554D4" w:rsidRDefault="00A554D4" w:rsidP="001551D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A554D4" w:rsidRPr="00F32136" w:rsidRDefault="00A554D4" w:rsidP="00F32136">
            <w:pPr>
              <w:jc w:val="left"/>
            </w:pPr>
            <w:r w:rsidRPr="00F32136">
              <w:lastRenderedPageBreak/>
              <w:t xml:space="preserve">7 дней со дня подачи заявления – для несовершеннолетних из состава общих и специальных </w:t>
            </w:r>
            <w:r w:rsidRPr="00F32136">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F32136">
              <w:lastRenderedPageBreak/>
              <w:t>центрах</w:t>
            </w:r>
          </w:p>
        </w:tc>
        <w:tc>
          <w:tcPr>
            <w:tcW w:w="421" w:type="pct"/>
            <w:gridSpan w:val="2"/>
            <w:tcBorders>
              <w:top w:val="single" w:sz="4" w:space="0" w:color="auto"/>
              <w:left w:val="single" w:sz="4" w:space="0" w:color="auto"/>
              <w:bottom w:val="single" w:sz="4" w:space="0" w:color="auto"/>
              <w:right w:val="single" w:sz="4" w:space="0" w:color="auto"/>
            </w:tcBorders>
          </w:tcPr>
          <w:p w:rsidR="00A554D4" w:rsidRDefault="00A554D4" w:rsidP="001551DB">
            <w:pPr>
              <w:pStyle w:val="table10"/>
              <w:spacing w:before="120"/>
            </w:pPr>
            <w:r>
              <w:lastRenderedPageBreak/>
              <w:t>5 лет</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2B287C" w:rsidRPr="00AA631E" w:rsidRDefault="00A554D4" w:rsidP="00611931">
            <w:pPr>
              <w:rPr>
                <w:b/>
              </w:rPr>
            </w:pPr>
            <w:r w:rsidRPr="00AA631E">
              <w:rPr>
                <w:b/>
                <w:bCs/>
              </w:rPr>
              <w:lastRenderedPageBreak/>
              <w:t>11.2. Обмен паспорта гражданину Республики Беларусь, проживающему в Республике Беларусь:</w:t>
            </w:r>
            <w:r w:rsidRPr="00AA631E">
              <w:rPr>
                <w:b/>
                <w:sz w:val="28"/>
                <w:szCs w:val="28"/>
              </w:rPr>
              <w:br/>
            </w:r>
          </w:p>
          <w:p w:rsidR="00A554D4" w:rsidRPr="002B287C" w:rsidRDefault="00A554D4" w:rsidP="00611931">
            <w:pPr>
              <w:rPr>
                <w:b/>
              </w:rPr>
            </w:pPr>
            <w:r w:rsidRPr="00611931">
              <w:rPr>
                <w:b/>
              </w:rPr>
              <w:t xml:space="preserve">11.2.1. </w:t>
            </w:r>
            <w:proofErr w:type="gramStart"/>
            <w:r w:rsidRPr="00611931">
              <w:rPr>
                <w:b/>
              </w:rPr>
              <w:t>достигшему</w:t>
            </w:r>
            <w:proofErr w:type="gramEnd"/>
            <w:r w:rsidRPr="00611931">
              <w:rPr>
                <w:b/>
              </w:rPr>
              <w:t xml:space="preserve"> 14-летнего возраста</w:t>
            </w:r>
            <w:r w:rsidRPr="00611931">
              <w:rPr>
                <w:sz w:val="28"/>
                <w:szCs w:val="28"/>
              </w:rPr>
              <w:br/>
            </w:r>
          </w:p>
        </w:tc>
        <w:tc>
          <w:tcPr>
            <w:tcW w:w="656" w:type="pct"/>
            <w:tcBorders>
              <w:top w:val="single" w:sz="4" w:space="0" w:color="auto"/>
              <w:left w:val="single" w:sz="4" w:space="0" w:color="auto"/>
              <w:bottom w:val="single" w:sz="4" w:space="0" w:color="auto"/>
              <w:right w:val="single" w:sz="4" w:space="0" w:color="auto"/>
            </w:tcBorders>
          </w:tcPr>
          <w:p w:rsidR="002B287C" w:rsidRDefault="002B287C" w:rsidP="00611931">
            <w:pPr>
              <w:jc w:val="left"/>
            </w:pPr>
          </w:p>
          <w:p w:rsidR="002B287C" w:rsidRDefault="002B287C" w:rsidP="00611931">
            <w:pPr>
              <w:jc w:val="left"/>
            </w:pPr>
          </w:p>
          <w:p w:rsidR="002B287C" w:rsidRDefault="002B287C" w:rsidP="00611931">
            <w:pPr>
              <w:jc w:val="left"/>
            </w:pPr>
          </w:p>
          <w:p w:rsidR="002B287C" w:rsidRDefault="002B287C" w:rsidP="00611931">
            <w:pPr>
              <w:jc w:val="left"/>
            </w:pPr>
          </w:p>
          <w:p w:rsidR="002B287C" w:rsidRDefault="002B287C" w:rsidP="00611931">
            <w:pPr>
              <w:jc w:val="left"/>
            </w:pPr>
          </w:p>
          <w:p w:rsidR="00A554D4" w:rsidRPr="00611931" w:rsidRDefault="00A554D4" w:rsidP="00611931">
            <w:pPr>
              <w:jc w:val="left"/>
            </w:pPr>
            <w:r w:rsidRPr="00611931">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611931">
              <w:br/>
            </w:r>
          </w:p>
          <w:p w:rsidR="00A554D4" w:rsidRDefault="00A554D4" w:rsidP="001551DB">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2B287C" w:rsidRDefault="002B287C" w:rsidP="00611931">
            <w:pPr>
              <w:jc w:val="left"/>
            </w:pPr>
          </w:p>
          <w:p w:rsidR="002B287C" w:rsidRDefault="002B287C" w:rsidP="00611931">
            <w:pPr>
              <w:jc w:val="left"/>
            </w:pPr>
          </w:p>
          <w:p w:rsidR="002B287C" w:rsidRDefault="002B287C" w:rsidP="00611931">
            <w:pPr>
              <w:jc w:val="left"/>
            </w:pPr>
          </w:p>
          <w:p w:rsidR="002B287C" w:rsidRDefault="002B287C" w:rsidP="00611931">
            <w:pPr>
              <w:jc w:val="left"/>
            </w:pPr>
          </w:p>
          <w:p w:rsidR="002B287C" w:rsidRDefault="002B287C" w:rsidP="00611931">
            <w:pPr>
              <w:jc w:val="left"/>
            </w:pPr>
          </w:p>
          <w:p w:rsidR="002B287C" w:rsidRDefault="00A554D4" w:rsidP="002B287C">
            <w:pPr>
              <w:jc w:val="left"/>
            </w:pPr>
            <w:r w:rsidRPr="00611931">
              <w:t>заявление</w:t>
            </w:r>
            <w:r w:rsidRPr="00611931">
              <w:br/>
            </w:r>
            <w:r w:rsidRPr="00611931">
              <w:br/>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r w:rsidRPr="00611931">
              <w:br/>
            </w:r>
            <w:r w:rsidRPr="00611931">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11931">
              <w:br/>
            </w:r>
            <w:r w:rsidRPr="00611931">
              <w:br/>
              <w:t>свидетельство о рождении ребенка заявителя – в случае, если заявитель имеет ребенка, не достигшего 18-летнего возраста</w:t>
            </w:r>
            <w:r w:rsidRPr="00611931">
              <w:br/>
            </w:r>
            <w:r w:rsidRPr="00611931">
              <w:br/>
              <w:t>документы, подтверждающие внесение изменений, исправлений (при необходимости):</w:t>
            </w:r>
            <w:r w:rsidRPr="00611931">
              <w:br/>
            </w:r>
            <w:r w:rsidRPr="00611931">
              <w:br/>
              <w:t>свидетельство (документ) о рождении заявителя</w:t>
            </w:r>
            <w:r w:rsidRPr="00611931">
              <w:br/>
            </w:r>
            <w:r w:rsidRPr="00611931">
              <w:br/>
              <w:t>свидетельство (документ) о заключении брака – в случае, если заявитель состоит в браке</w:t>
            </w:r>
            <w:r w:rsidRPr="00611931">
              <w:br/>
            </w:r>
            <w:r w:rsidRPr="00611931">
              <w:br/>
              <w:t>свидетельство (документ) о расторжении брака либо копия решения суда о 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r w:rsidRPr="00611931">
              <w:br/>
            </w:r>
            <w:r w:rsidRPr="00611931">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611931">
              <w:br/>
            </w:r>
            <w:r w:rsidRPr="0061193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11931">
              <w:br/>
            </w:r>
          </w:p>
          <w:p w:rsidR="00A554D4" w:rsidRPr="002B287C" w:rsidRDefault="00A554D4" w:rsidP="002B287C">
            <w:pPr>
              <w:jc w:val="left"/>
            </w:pPr>
            <w:r w:rsidRPr="00611931">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p w:rsidR="002B287C" w:rsidRDefault="002B287C" w:rsidP="0042364B">
            <w:pPr>
              <w:pStyle w:val="table10"/>
              <w:spacing w:before="120"/>
            </w:pPr>
          </w:p>
          <w:p w:rsidR="002B287C" w:rsidRDefault="002B287C" w:rsidP="0042364B">
            <w:pPr>
              <w:pStyle w:val="table10"/>
              <w:spacing w:before="120"/>
            </w:pPr>
          </w:p>
          <w:p w:rsidR="002B287C" w:rsidRDefault="002B287C" w:rsidP="0042364B">
            <w:pPr>
              <w:pStyle w:val="table10"/>
              <w:spacing w:before="120"/>
            </w:pPr>
          </w:p>
          <w:p w:rsidR="00A554D4" w:rsidRDefault="00A554D4" w:rsidP="0042364B">
            <w:pPr>
              <w:pStyle w:val="table10"/>
              <w:spacing w:before="120"/>
            </w:pPr>
            <w:r>
              <w:t>бесплатно – для граждан Республики Беларусь, находящихся на полном государственном обеспечении</w:t>
            </w:r>
          </w:p>
          <w:p w:rsidR="00A554D4" w:rsidRDefault="00A554D4" w:rsidP="0042364B">
            <w:pPr>
              <w:pStyle w:val="table10"/>
              <w:spacing w:before="120"/>
            </w:pPr>
          </w:p>
          <w:p w:rsidR="00A554D4" w:rsidRDefault="00A554D4" w:rsidP="0042364B">
            <w:pPr>
              <w:pStyle w:val="table10"/>
              <w:spacing w:before="120"/>
            </w:pPr>
            <w:r>
              <w:t>1 базовая величина – для иных граждан Республики Беларусь</w:t>
            </w:r>
          </w:p>
          <w:p w:rsidR="00A554D4" w:rsidRDefault="00A554D4" w:rsidP="0042364B">
            <w:pPr>
              <w:pStyle w:val="table10"/>
              <w:spacing w:before="120"/>
            </w:pPr>
          </w:p>
          <w:p w:rsidR="00A554D4" w:rsidRDefault="00A554D4" w:rsidP="0042364B">
            <w:pPr>
              <w:pStyle w:val="table10"/>
              <w:spacing w:before="120"/>
            </w:pPr>
            <w:r>
              <w:t>1 базовая величина – дополнительно за обмен паспорта в ускоренном порядке</w:t>
            </w:r>
          </w:p>
          <w:p w:rsidR="00A554D4" w:rsidRDefault="00A554D4" w:rsidP="0042364B">
            <w:pPr>
              <w:pStyle w:val="table10"/>
              <w:spacing w:before="120"/>
            </w:pPr>
          </w:p>
          <w:p w:rsidR="00A554D4" w:rsidRDefault="00A554D4" w:rsidP="0042364B">
            <w:pPr>
              <w:pStyle w:val="table10"/>
              <w:spacing w:before="120"/>
            </w:pPr>
            <w:r>
              <w:t>2 базовые величины – дополнительно за обмен паспорта в срочном порядке</w:t>
            </w:r>
          </w:p>
          <w:p w:rsidR="00A554D4" w:rsidRDefault="00A554D4" w:rsidP="0042364B">
            <w:pPr>
              <w:pStyle w:val="table10"/>
              <w:spacing w:before="120"/>
            </w:pPr>
          </w:p>
          <w:p w:rsidR="00A554D4" w:rsidRDefault="00A554D4" w:rsidP="0042364B">
            <w:pPr>
              <w:pStyle w:val="table10"/>
              <w:spacing w:before="120"/>
            </w:pPr>
            <w:r>
              <w:t xml:space="preserve">100 евро – при обращении в </w:t>
            </w:r>
            <w:r>
              <w:lastRenderedPageBreak/>
              <w:t>загранучреждение</w:t>
            </w:r>
          </w:p>
          <w:p w:rsidR="00A554D4" w:rsidRDefault="00A554D4" w:rsidP="0042364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2B287C" w:rsidRDefault="002B287C" w:rsidP="0042364B">
            <w:pPr>
              <w:jc w:val="left"/>
            </w:pPr>
          </w:p>
          <w:p w:rsidR="002B287C" w:rsidRDefault="002B287C" w:rsidP="0042364B">
            <w:pPr>
              <w:jc w:val="left"/>
            </w:pPr>
          </w:p>
          <w:p w:rsidR="002B287C" w:rsidRDefault="002B287C" w:rsidP="0042364B">
            <w:pPr>
              <w:jc w:val="left"/>
            </w:pPr>
          </w:p>
          <w:p w:rsidR="002B287C" w:rsidRDefault="002B287C" w:rsidP="0042364B">
            <w:pPr>
              <w:jc w:val="left"/>
            </w:pPr>
          </w:p>
          <w:p w:rsidR="002B287C" w:rsidRDefault="002B287C" w:rsidP="0042364B">
            <w:pPr>
              <w:jc w:val="left"/>
            </w:pPr>
          </w:p>
          <w:p w:rsidR="00A554D4" w:rsidRPr="0042364B" w:rsidRDefault="00A554D4" w:rsidP="0042364B">
            <w:pPr>
              <w:jc w:val="left"/>
            </w:pPr>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r>
            <w:r w:rsidRPr="0042364B">
              <w:br/>
              <w:t>1 месяц со дня подачи заявления – 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21" w:type="pct"/>
            <w:gridSpan w:val="2"/>
            <w:tcBorders>
              <w:top w:val="single" w:sz="4" w:space="0" w:color="auto"/>
              <w:left w:val="single" w:sz="4" w:space="0" w:color="auto"/>
              <w:bottom w:val="single" w:sz="4" w:space="0" w:color="auto"/>
              <w:right w:val="single" w:sz="4" w:space="0" w:color="auto"/>
            </w:tcBorders>
          </w:tcPr>
          <w:p w:rsidR="00A554D4" w:rsidRDefault="00A554D4" w:rsidP="001551DB">
            <w:pPr>
              <w:pStyle w:val="table10"/>
              <w:spacing w:before="120"/>
            </w:pP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42364B" w:rsidRDefault="00A554D4" w:rsidP="0042364B">
            <w:pPr>
              <w:jc w:val="left"/>
              <w:rPr>
                <w:b/>
              </w:rPr>
            </w:pPr>
            <w:r w:rsidRPr="0042364B">
              <w:rPr>
                <w:b/>
              </w:rPr>
              <w:lastRenderedPageBreak/>
              <w:t>11.2.2. не </w:t>
            </w:r>
            <w:proofErr w:type="gramStart"/>
            <w:r w:rsidRPr="0042364B">
              <w:rPr>
                <w:b/>
              </w:rPr>
              <w:t>достигшему</w:t>
            </w:r>
            <w:proofErr w:type="gramEnd"/>
            <w:r w:rsidRPr="0042364B">
              <w:rPr>
                <w:b/>
              </w:rPr>
              <w:t xml:space="preserve"> 14-летнего возраста </w:t>
            </w:r>
            <w:r w:rsidRPr="0042364B">
              <w:rPr>
                <w:b/>
              </w:rPr>
              <w:br/>
            </w:r>
          </w:p>
          <w:p w:rsidR="00A554D4" w:rsidRPr="00732EFE" w:rsidRDefault="00A554D4" w:rsidP="001551DB">
            <w:pPr>
              <w:pStyle w:val="articleintext"/>
              <w:spacing w:before="120"/>
              <w:ind w:firstLine="0"/>
              <w:jc w:val="left"/>
              <w:rPr>
                <w:b/>
              </w:rPr>
            </w:pPr>
          </w:p>
        </w:tc>
        <w:tc>
          <w:tcPr>
            <w:tcW w:w="656" w:type="pct"/>
            <w:tcBorders>
              <w:top w:val="single" w:sz="4" w:space="0" w:color="auto"/>
              <w:left w:val="single" w:sz="4" w:space="0" w:color="auto"/>
              <w:bottom w:val="single" w:sz="4" w:space="0" w:color="auto"/>
              <w:right w:val="single" w:sz="4" w:space="0" w:color="auto"/>
            </w:tcBorders>
          </w:tcPr>
          <w:p w:rsidR="00A554D4" w:rsidRPr="0042364B" w:rsidRDefault="00A554D4" w:rsidP="0042364B">
            <w:pPr>
              <w:jc w:val="left"/>
            </w:pPr>
            <w:r w:rsidRPr="0042364B">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w:t>
            </w:r>
            <w:r w:rsidRPr="0042364B">
              <w:lastRenderedPageBreak/>
              <w:t>за пределами Республики Беларусь)</w:t>
            </w:r>
            <w:r w:rsidRPr="0042364B">
              <w:br/>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42364B" w:rsidRDefault="00A554D4" w:rsidP="0042364B">
            <w:pPr>
              <w:jc w:val="left"/>
            </w:pPr>
            <w:r w:rsidRPr="0042364B">
              <w:lastRenderedPageBreak/>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 xml:space="preserve">письменное ходатайство организации, имеющей право </w:t>
            </w:r>
            <w:r w:rsidRPr="0042364B">
              <w:lastRenderedPageBreak/>
              <w:t>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 внесение платы</w:t>
            </w:r>
            <w:r w:rsidRPr="0042364B">
              <w:br/>
            </w:r>
          </w:p>
        </w:tc>
        <w:tc>
          <w:tcPr>
            <w:tcW w:w="470" w:type="pct"/>
            <w:tcBorders>
              <w:top w:val="single" w:sz="4" w:space="0" w:color="auto"/>
              <w:left w:val="single" w:sz="4" w:space="0" w:color="auto"/>
              <w:bottom w:val="single" w:sz="4" w:space="0" w:color="auto"/>
              <w:right w:val="single" w:sz="4" w:space="0" w:color="auto"/>
            </w:tcBorders>
          </w:tcPr>
          <w:p w:rsidR="00A554D4" w:rsidRPr="0042364B" w:rsidRDefault="00A554D4" w:rsidP="0042364B">
            <w:pPr>
              <w:jc w:val="left"/>
            </w:pPr>
            <w:r w:rsidRPr="0042364B">
              <w:lastRenderedPageBreak/>
              <w:t>бесплатно</w:t>
            </w:r>
            <w:r w:rsidRPr="0042364B">
              <w:br/>
            </w:r>
            <w:r w:rsidRPr="0042364B">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lastRenderedPageBreak/>
              <w:br/>
              <w:t>100 евро – при обращении в загранучреждение</w:t>
            </w:r>
            <w:r w:rsidRPr="0042364B">
              <w:br/>
            </w:r>
          </w:p>
        </w:tc>
        <w:tc>
          <w:tcPr>
            <w:tcW w:w="514" w:type="pct"/>
            <w:gridSpan w:val="2"/>
          </w:tcPr>
          <w:p w:rsidR="00A554D4" w:rsidRPr="0042364B" w:rsidRDefault="00A554D4" w:rsidP="0042364B">
            <w:pPr>
              <w:jc w:val="left"/>
            </w:pPr>
            <w:r w:rsidRPr="0042364B">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42364B">
              <w:lastRenderedPageBreak/>
              <w:t>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 xml:space="preserve">1 месяц со дня подачи заявления (без учета времени на доставку документов дипломатической почтой) – </w:t>
            </w:r>
            <w:r w:rsidRPr="0042364B">
              <w:lastRenderedPageBreak/>
              <w:t>при обращении в загранучреждение</w:t>
            </w:r>
          </w:p>
        </w:tc>
        <w:tc>
          <w:tcPr>
            <w:tcW w:w="421" w:type="pct"/>
            <w:gridSpan w:val="2"/>
          </w:tcPr>
          <w:p w:rsidR="00A554D4" w:rsidRPr="00635291" w:rsidRDefault="00A554D4" w:rsidP="001551DB">
            <w:pPr>
              <w:spacing w:before="120"/>
            </w:pPr>
          </w:p>
        </w:tc>
      </w:tr>
      <w:tr w:rsidR="00A554D4" w:rsidTr="00954B7D">
        <w:trPr>
          <w:trHeight w:val="1044"/>
        </w:trPr>
        <w:tc>
          <w:tcPr>
            <w:tcW w:w="5000" w:type="pct"/>
            <w:gridSpan w:val="9"/>
            <w:tcBorders>
              <w:top w:val="single" w:sz="4" w:space="0" w:color="auto"/>
              <w:left w:val="single" w:sz="4" w:space="0" w:color="auto"/>
              <w:bottom w:val="single" w:sz="4" w:space="0" w:color="auto"/>
              <w:right w:val="single" w:sz="4" w:space="0" w:color="auto"/>
            </w:tcBorders>
            <w:hideMark/>
          </w:tcPr>
          <w:p w:rsidR="00A554D4" w:rsidRDefault="00A554D4" w:rsidP="001551DB">
            <w:pPr>
              <w:pStyle w:val="chapter"/>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A554D4" w:rsidRDefault="00A554D4"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A554D4" w:rsidRDefault="00A554D4"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w:t>
            </w:r>
            <w:r>
              <w:lastRenderedPageBreak/>
              <w:t xml:space="preserve">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w:t>
            </w:r>
            <w:r>
              <w:lastRenderedPageBreak/>
              <w:t>управлении которой находятся жилые помещения</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r>
            <w:r>
              <w:lastRenderedPageBreak/>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3 рабочих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A554D4" w:rsidRDefault="00A554D4"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A554D4" w:rsidRDefault="00A554D4" w:rsidP="001551DB">
            <w:pPr>
              <w:pStyle w:val="table10"/>
              <w:spacing w:before="120"/>
            </w:pPr>
            <w: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w:t>
            </w:r>
            <w:r>
              <w:lastRenderedPageBreak/>
              <w:t>находящихся на военных или специализированных сборах)</w:t>
            </w:r>
          </w:p>
          <w:p w:rsidR="00A554D4" w:rsidRDefault="00A554D4"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w:t>
            </w:r>
            <w:r>
              <w:lastRenderedPageBreak/>
              <w:t>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 xml:space="preserve">0,5 базовой </w:t>
            </w:r>
            <w:r>
              <w:lastRenderedPageBreak/>
              <w:t>величины – для других лиц и в иных случаях</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3 рабочих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proofErr w:type="gramStart"/>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w:t>
            </w:r>
            <w:r>
              <w:lastRenderedPageBreak/>
              <w:t>граждан, проходящих срочную военную службу, службу в резерве</w:t>
            </w:r>
            <w:proofErr w:type="gramEnd"/>
            <w:r>
              <w:t>, находящихся на военных или специальных сборах</w:t>
            </w:r>
            <w:r>
              <w:br/>
              <w:t>на период прохождения альтернативной службы – для граждан, проходящих альтернативную службу</w:t>
            </w:r>
            <w:r>
              <w:br/>
              <w:t>до 6 месяцев – для граждан Республики Беларусь, постоянно проживающих за пределами Республики Беларусь</w:t>
            </w:r>
            <w:r>
              <w:br/>
              <w:t>до 1 года – для других лиц</w:t>
            </w:r>
          </w:p>
          <w:p w:rsidR="009908F8" w:rsidRDefault="009908F8" w:rsidP="001551DB">
            <w:pPr>
              <w:pStyle w:val="table10"/>
              <w:spacing w:before="120"/>
            </w:pPr>
          </w:p>
          <w:p w:rsidR="009908F8" w:rsidRDefault="009908F8" w:rsidP="001551DB">
            <w:pPr>
              <w:pStyle w:val="table10"/>
              <w:spacing w:before="120"/>
            </w:pPr>
          </w:p>
          <w:p w:rsidR="009908F8" w:rsidRDefault="009908F8" w:rsidP="001551DB">
            <w:pPr>
              <w:pStyle w:val="table10"/>
              <w:spacing w:before="120"/>
            </w:pP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lastRenderedPageBreak/>
              <w:t xml:space="preserve">13.3. Снятие граждан Республики Беларусь, иностранных граждан и лиц без гражданства, постоянно </w:t>
            </w:r>
            <w:r w:rsidRPr="00732EFE">
              <w:lastRenderedPageBreak/>
              <w:t>проживающих в Республике Беларусь, с регистрационного учета по месту пребывания</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 xml:space="preserve">орган  внутренних дел (в городах, </w:t>
            </w:r>
            <w:r>
              <w:lastRenderedPageBreak/>
              <w:t>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A554D4" w:rsidRDefault="00A554D4"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A554D4" w:rsidRDefault="00A554D4" w:rsidP="001551DB">
            <w:pPr>
              <w:pStyle w:val="table10"/>
              <w:spacing w:before="120"/>
            </w:pPr>
            <w:r>
              <w:t>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A554D4" w:rsidRDefault="00A554D4" w:rsidP="001551DB">
            <w:pPr>
              <w:pStyle w:val="table10"/>
              <w:spacing w:before="120"/>
            </w:pPr>
            <w:r>
              <w:lastRenderedPageBreak/>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заявление</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xml:space="preserve">5 рабочих дней </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бессрочно</w:t>
            </w:r>
          </w:p>
        </w:tc>
      </w:tr>
      <w:tr w:rsidR="00A554D4" w:rsidTr="00954B7D">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A554D4" w:rsidRDefault="00A554D4" w:rsidP="001551DB">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hideMark/>
          </w:tcPr>
          <w:p w:rsidR="00A554D4" w:rsidRPr="00732EFE" w:rsidRDefault="00A554D4" w:rsidP="001551DB">
            <w:pPr>
              <w:pStyle w:val="article"/>
              <w:spacing w:before="0" w:after="100"/>
              <w:ind w:left="0" w:firstLine="0"/>
            </w:pPr>
            <w:r w:rsidRPr="00732EFE">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32EFE">
              <w:t>удочерители</w:t>
            </w:r>
            <w:proofErr w:type="spellEnd"/>
            <w:r w:rsidRPr="00732EFE">
              <w:t xml:space="preserve">), дети (в том числе усыновленные, удочеренные), родные братья и </w:t>
            </w:r>
            <w:r w:rsidRPr="00732EFE">
              <w:lastRenderedPageBreak/>
              <w:t>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56"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 xml:space="preserve">сельский, поселковый, городской (городов областного и районного подчинения), районный исполнительный комитет, местная </w:t>
            </w:r>
            <w:r>
              <w:lastRenderedPageBreak/>
              <w:t>администрация района в городе по месту нахождения земельного участка</w:t>
            </w:r>
          </w:p>
        </w:tc>
        <w:tc>
          <w:tcPr>
            <w:tcW w:w="1778"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lastRenderedPageBreak/>
              <w:t>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470" w:type="pct"/>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t xml:space="preserve">5 дней со дня подачи заявления, а в случае запроса документов и (или) сведений от других государственных органов, </w:t>
            </w:r>
            <w:r>
              <w:lastRenderedPageBreak/>
              <w:t>иных организаций – 15 дней</w:t>
            </w:r>
          </w:p>
        </w:tc>
        <w:tc>
          <w:tcPr>
            <w:tcW w:w="421" w:type="pct"/>
            <w:gridSpan w:val="2"/>
            <w:tcBorders>
              <w:top w:val="single" w:sz="4" w:space="0" w:color="auto"/>
              <w:left w:val="single" w:sz="4" w:space="0" w:color="auto"/>
              <w:bottom w:val="single" w:sz="4" w:space="0" w:color="auto"/>
              <w:right w:val="single" w:sz="4" w:space="0" w:color="auto"/>
            </w:tcBorders>
            <w:hideMark/>
          </w:tcPr>
          <w:p w:rsidR="00A554D4" w:rsidRDefault="00A554D4" w:rsidP="001551DB">
            <w:pPr>
              <w:pStyle w:val="table10"/>
              <w:spacing w:before="120"/>
            </w:pPr>
            <w:r>
              <w:lastRenderedPageBreak/>
              <w:t xml:space="preserve">до завершения реализации указанной в справке продукции, но не более 1 года со дня выдачи </w:t>
            </w:r>
            <w:r>
              <w:lastRenderedPageBreak/>
              <w:t>справки</w:t>
            </w:r>
          </w:p>
        </w:tc>
      </w:tr>
      <w:tr w:rsidR="00A554D4" w:rsidTr="00954B7D">
        <w:trPr>
          <w:trHeight w:val="739"/>
        </w:trPr>
        <w:tc>
          <w:tcPr>
            <w:tcW w:w="5000" w:type="pct"/>
            <w:gridSpan w:val="9"/>
            <w:tcBorders>
              <w:top w:val="single" w:sz="4" w:space="0" w:color="auto"/>
              <w:left w:val="single" w:sz="4" w:space="0" w:color="auto"/>
              <w:bottom w:val="single" w:sz="4" w:space="0" w:color="auto"/>
              <w:right w:val="single" w:sz="4" w:space="0" w:color="auto"/>
            </w:tcBorders>
          </w:tcPr>
          <w:p w:rsidR="00A554D4" w:rsidRDefault="00A554D4" w:rsidP="003A13C9">
            <w:pPr>
              <w:pStyle w:val="chapter"/>
              <w:spacing w:before="120" w:after="0"/>
            </w:pPr>
            <w:r w:rsidRPr="0075521C">
              <w:lastRenderedPageBreak/>
              <w:t>ГЛАВА 22</w:t>
            </w:r>
            <w:r w:rsidRPr="0075521C">
              <w:br/>
              <w:t>ГОСУДАРСТВЕННАЯ РЕГИСТРАЦИЯ НЕДВИЖИМОГО ИМУЩЕСТВА, ПРАВ НА НЕГО И СДЕЛОК С НИМ</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732EFE" w:rsidRDefault="00A554D4" w:rsidP="001551DB">
            <w:pPr>
              <w:pStyle w:val="article"/>
              <w:spacing w:before="0" w:after="100"/>
              <w:ind w:left="0" w:firstLine="0"/>
            </w:pPr>
            <w:r w:rsidRPr="00732EFE">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6" w:type="pct"/>
            <w:tcBorders>
              <w:top w:val="single" w:sz="4" w:space="0" w:color="auto"/>
              <w:left w:val="single" w:sz="4" w:space="0" w:color="auto"/>
              <w:bottom w:val="single" w:sz="4" w:space="0" w:color="auto"/>
              <w:right w:val="single" w:sz="4" w:space="0" w:color="auto"/>
            </w:tcBorders>
          </w:tcPr>
          <w:p w:rsidR="00A554D4" w:rsidRDefault="00A554D4" w:rsidP="001551D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CA62B8" w:rsidRDefault="00A554D4" w:rsidP="00CA62B8">
            <w:pPr>
              <w:pStyle w:val="table10"/>
              <w:spacing w:before="120"/>
            </w:pPr>
            <w:r w:rsidRPr="0075521C">
              <w:t xml:space="preserve">заявление </w:t>
            </w:r>
          </w:p>
          <w:p w:rsidR="00CA62B8" w:rsidRPr="0075521C" w:rsidRDefault="00CA62B8" w:rsidP="00CA62B8">
            <w:pPr>
              <w:pStyle w:val="table10"/>
              <w:spacing w:before="120"/>
            </w:pPr>
            <w:r w:rsidRPr="00CA62B8">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70"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A554D4" w:rsidRDefault="00A554D4"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A554D4" w:rsidRDefault="00A554D4" w:rsidP="001551DB">
            <w:pPr>
              <w:pStyle w:val="table10"/>
              <w:spacing w:before="120"/>
            </w:pPr>
            <w:r w:rsidRPr="0075521C">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732EFE" w:rsidRDefault="00A554D4" w:rsidP="001551DB">
            <w:pPr>
              <w:pStyle w:val="article"/>
              <w:spacing w:before="0" w:after="100"/>
              <w:ind w:left="0" w:firstLine="0"/>
            </w:pPr>
            <w:r w:rsidRPr="00732EFE">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 xml:space="preserve">сельский, поселковый, городской (городов областного подчинения), районный </w:t>
            </w:r>
            <w:r w:rsidRPr="0075521C">
              <w:lastRenderedPageBreak/>
              <w:t>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lastRenderedPageBreak/>
              <w:t>заявление</w:t>
            </w:r>
            <w:r w:rsidRPr="0075521C">
              <w:br/>
            </w:r>
            <w:r w:rsidRPr="0075521C">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A554D4" w:rsidRDefault="00A554D4" w:rsidP="001551DB">
            <w:pPr>
              <w:pStyle w:val="table10"/>
              <w:spacing w:before="120"/>
            </w:pPr>
            <w:r w:rsidRPr="0075521C">
              <w:t xml:space="preserve">15 дней со дня подачи заявления, а в случае запроса документов и (или) сведений </w:t>
            </w:r>
            <w:r w:rsidRPr="0075521C">
              <w:lastRenderedPageBreak/>
              <w:t>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A554D4" w:rsidRDefault="00A554D4" w:rsidP="001551DB">
            <w:pPr>
              <w:pStyle w:val="table10"/>
              <w:spacing w:before="120"/>
            </w:pPr>
            <w:r w:rsidRPr="0075521C">
              <w:lastRenderedPageBreak/>
              <w:t>6 месяцев</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732EFE" w:rsidRDefault="00A554D4" w:rsidP="001551DB">
            <w:pPr>
              <w:pStyle w:val="article"/>
              <w:spacing w:before="0" w:after="100"/>
              <w:ind w:left="0" w:firstLine="0"/>
            </w:pPr>
            <w:r w:rsidRPr="00732EFE">
              <w:lastRenderedPageBreak/>
              <w:t>22.9</w:t>
            </w:r>
            <w:r w:rsidRPr="00732EFE">
              <w:rPr>
                <w:vertAlign w:val="superscript"/>
              </w:rPr>
              <w:t>1</w:t>
            </w:r>
            <w:r w:rsidRPr="00732EFE">
              <w:t xml:space="preserve">. Принятие решения о возможности изменения назначения капитального строения, изолированного помещения, </w:t>
            </w:r>
            <w:proofErr w:type="spellStart"/>
            <w:r w:rsidRPr="00732EFE">
              <w:t>машино</w:t>
            </w:r>
            <w:proofErr w:type="spellEnd"/>
            <w:r w:rsidRPr="00732EFE">
              <w:t xml:space="preserve">-места по единой </w:t>
            </w:r>
            <w:proofErr w:type="spellStart"/>
            <w:r w:rsidRPr="00732EFE">
              <w:t>клаcсификации</w:t>
            </w:r>
            <w:proofErr w:type="spellEnd"/>
            <w:r w:rsidRPr="00732EFE">
              <w:t xml:space="preserve"> назначения объектов недвижимого имущества без проведения строительно-монтажных работ</w:t>
            </w:r>
          </w:p>
        </w:tc>
        <w:tc>
          <w:tcPr>
            <w:tcW w:w="656"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заявление</w:t>
            </w:r>
            <w:r w:rsidRPr="0075521C">
              <w:br/>
            </w:r>
            <w:r w:rsidRPr="0075521C">
              <w:br/>
              <w:t>технический паспорт или ведомость технических характеристик</w:t>
            </w:r>
          </w:p>
        </w:tc>
        <w:tc>
          <w:tcPr>
            <w:tcW w:w="470"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 xml:space="preserve">бессрочно </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732EFE" w:rsidRDefault="00A554D4" w:rsidP="001551DB">
            <w:pPr>
              <w:pStyle w:val="article"/>
              <w:spacing w:before="0" w:after="100"/>
              <w:ind w:left="0" w:firstLine="0"/>
            </w:pPr>
            <w:r w:rsidRPr="00732EFE">
              <w:t>22.9</w:t>
            </w:r>
            <w:r w:rsidRPr="00732EFE">
              <w:rPr>
                <w:vertAlign w:val="superscript"/>
              </w:rPr>
              <w:t>2</w:t>
            </w:r>
            <w:r w:rsidRPr="00732EFE">
              <w:t xml:space="preserve">. </w:t>
            </w:r>
            <w:proofErr w:type="gramStart"/>
            <w:r w:rsidRPr="00732EFE">
              <w:t xml:space="preserve">Принятие решения об определении назначения капитального строения (здания, сооружения, изолированного  помещения, </w:t>
            </w:r>
            <w:proofErr w:type="spellStart"/>
            <w:r w:rsidRPr="00732EFE">
              <w:t>машино</w:t>
            </w:r>
            <w:proofErr w:type="spellEnd"/>
            <w:r w:rsidRPr="00732EFE">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732EFE">
              <w:t>машино</w:t>
            </w:r>
            <w:proofErr w:type="spellEnd"/>
            <w:r w:rsidRPr="00732EFE">
              <w:t>-мест)</w:t>
            </w:r>
            <w:proofErr w:type="gramEnd"/>
          </w:p>
        </w:tc>
        <w:tc>
          <w:tcPr>
            <w:tcW w:w="656"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заявление</w:t>
            </w:r>
            <w:r w:rsidRPr="0075521C">
              <w:br/>
            </w:r>
            <w:r w:rsidRPr="0075521C">
              <w:br/>
              <w:t>разрешительная документация на строительство объекта</w:t>
            </w:r>
            <w:r w:rsidRPr="0075521C">
              <w:br/>
            </w:r>
            <w:r w:rsidRPr="0075521C">
              <w:br/>
              <w:t>проектная документация (в случае, если объект не закончен строительством)</w:t>
            </w:r>
            <w:r w:rsidRPr="0075521C">
              <w:br/>
            </w:r>
            <w:r w:rsidRPr="0075521C">
              <w:br/>
              <w:t>технический паспорт или ведомость технических характеристик (в случае, если объект закончен строительством)</w:t>
            </w:r>
          </w:p>
        </w:tc>
        <w:tc>
          <w:tcPr>
            <w:tcW w:w="470"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15 дней со дня подачи заявления,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 xml:space="preserve">бессрочно </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732EFE" w:rsidRDefault="00A554D4" w:rsidP="001551DB">
            <w:pPr>
              <w:pStyle w:val="article"/>
              <w:spacing w:before="0" w:after="100"/>
              <w:ind w:left="0" w:firstLine="0"/>
            </w:pPr>
            <w:r w:rsidRPr="00732EFE">
              <w:t>22.9</w:t>
            </w:r>
            <w:r w:rsidRPr="00732EFE">
              <w:rPr>
                <w:vertAlign w:val="superscript"/>
              </w:rPr>
              <w:t>3</w:t>
            </w:r>
            <w:r w:rsidRPr="00732EFE">
              <w:t xml:space="preserve">. Принятие решения о возможности использования капитального строения, изолированного помещения или </w:t>
            </w:r>
            <w:proofErr w:type="spellStart"/>
            <w:r w:rsidRPr="00732EFE">
              <w:t>машино</w:t>
            </w:r>
            <w:proofErr w:type="spellEnd"/>
            <w:r w:rsidRPr="00732EFE">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656"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заявление</w:t>
            </w:r>
            <w:r w:rsidRPr="0075521C">
              <w:br/>
            </w:r>
            <w:r w:rsidRPr="0075521C">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5521C">
              <w:t>машино</w:t>
            </w:r>
            <w:proofErr w:type="spellEnd"/>
            <w:r w:rsidRPr="0075521C">
              <w:t>-места, часть которого погибла, – для построек более одного этажа</w:t>
            </w:r>
          </w:p>
        </w:tc>
        <w:tc>
          <w:tcPr>
            <w:tcW w:w="470"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21"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732EFE" w:rsidRDefault="00A554D4" w:rsidP="001551DB">
            <w:pPr>
              <w:pStyle w:val="article"/>
              <w:spacing w:before="0" w:after="100"/>
              <w:ind w:left="0" w:firstLine="0"/>
            </w:pPr>
            <w:r w:rsidRPr="00732EFE">
              <w:t xml:space="preserve">22.24. Выдача справки, подтверждающей возведение до 8 </w:t>
            </w:r>
            <w:r w:rsidRPr="00732EFE">
              <w:lastRenderedPageBreak/>
              <w:t xml:space="preserve">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6"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4F0234">
              <w:lastRenderedPageBreak/>
              <w:t xml:space="preserve">сельский, </w:t>
            </w:r>
            <w:r w:rsidRPr="004F0234">
              <w:lastRenderedPageBreak/>
              <w:t>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t xml:space="preserve">1 месяц со дня </w:t>
            </w:r>
            <w:r w:rsidRPr="0075521C">
              <w:lastRenderedPageBreak/>
              <w:t>обращения</w:t>
            </w:r>
          </w:p>
        </w:tc>
        <w:tc>
          <w:tcPr>
            <w:tcW w:w="421"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rsidRPr="0075521C">
              <w:lastRenderedPageBreak/>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BC7A0B" w:rsidRDefault="00A554D4" w:rsidP="00BC7A0B">
            <w:pPr>
              <w:jc w:val="left"/>
              <w:rPr>
                <w:b/>
              </w:rPr>
            </w:pPr>
            <w:r w:rsidRPr="00BC7A0B">
              <w:rPr>
                <w:b/>
                <w:bCs/>
              </w:rPr>
              <w:lastRenderedPageBreak/>
              <w:t>22.24</w:t>
            </w:r>
            <w:r w:rsidRPr="00BC7A0B">
              <w:rPr>
                <w:b/>
                <w:bCs/>
                <w:vertAlign w:val="superscript"/>
              </w:rPr>
              <w:t>1</w:t>
            </w:r>
            <w:r w:rsidRPr="00BC7A0B">
              <w:rPr>
                <w:b/>
                <w:bCs/>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6" w:type="pct"/>
            <w:tcBorders>
              <w:top w:val="single" w:sz="4" w:space="0" w:color="auto"/>
              <w:left w:val="single" w:sz="4" w:space="0" w:color="auto"/>
              <w:bottom w:val="single" w:sz="4" w:space="0" w:color="auto"/>
              <w:right w:val="single" w:sz="4" w:space="0" w:color="auto"/>
            </w:tcBorders>
          </w:tcPr>
          <w:p w:rsidR="00A554D4" w:rsidRPr="00BC7A0B" w:rsidRDefault="00A554D4" w:rsidP="00BC7A0B">
            <w:pPr>
              <w:jc w:val="left"/>
            </w:pPr>
            <w:r w:rsidRPr="00BC7A0B">
              <w:t>сельский (поселковый) исполнительный комитет</w:t>
            </w:r>
            <w:r w:rsidRPr="00BC7A0B">
              <w:br/>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BC7A0B" w:rsidRDefault="00A554D4" w:rsidP="00BC7A0B">
            <w:pPr>
              <w:jc w:val="left"/>
            </w:pPr>
            <w:r w:rsidRPr="00BC7A0B">
              <w:t>заявление</w:t>
            </w:r>
            <w:r w:rsidRPr="00BC7A0B">
              <w:br/>
            </w:r>
            <w:r w:rsidRPr="00BC7A0B">
              <w:br/>
              <w:t>паспорт или иной документ, удостоверяющий личность</w:t>
            </w:r>
            <w:r w:rsidRPr="00BC7A0B">
              <w:br/>
            </w:r>
          </w:p>
        </w:tc>
        <w:tc>
          <w:tcPr>
            <w:tcW w:w="470" w:type="pct"/>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1551DB">
            <w:pPr>
              <w:pStyle w:val="table10"/>
              <w:spacing w:before="120"/>
            </w:pPr>
            <w:r>
              <w:t>бессрочно</w:t>
            </w:r>
          </w:p>
        </w:tc>
      </w:tr>
      <w:tr w:rsidR="008C2081" w:rsidTr="00CE780C">
        <w:trPr>
          <w:trHeight w:val="240"/>
        </w:trPr>
        <w:tc>
          <w:tcPr>
            <w:tcW w:w="1161" w:type="pct"/>
            <w:tcBorders>
              <w:top w:val="single" w:sz="4" w:space="0" w:color="auto"/>
              <w:left w:val="single" w:sz="4" w:space="0" w:color="auto"/>
              <w:bottom w:val="single" w:sz="4" w:space="0" w:color="auto"/>
              <w:right w:val="single" w:sz="4" w:space="0" w:color="auto"/>
            </w:tcBorders>
          </w:tcPr>
          <w:p w:rsidR="00A554D4" w:rsidRPr="00BC7A0B" w:rsidRDefault="00A554D4" w:rsidP="00BC7A0B">
            <w:pPr>
              <w:jc w:val="left"/>
              <w:rPr>
                <w:b/>
              </w:rPr>
            </w:pPr>
            <w:r w:rsidRPr="00BC7A0B">
              <w:rPr>
                <w:b/>
                <w:bCs/>
              </w:rPr>
              <w:t>22.24</w:t>
            </w:r>
            <w:r w:rsidRPr="00BC7A0B">
              <w:rPr>
                <w:b/>
                <w:bCs/>
                <w:vertAlign w:val="superscript"/>
              </w:rPr>
              <w:t>2</w:t>
            </w:r>
            <w:r w:rsidRPr="00BC7A0B">
              <w:rPr>
                <w:b/>
                <w:bCs/>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w:t>
            </w:r>
            <w:r w:rsidRPr="00BC7A0B">
              <w:rPr>
                <w:b/>
                <w:bCs/>
              </w:rPr>
              <w:lastRenderedPageBreak/>
              <w:t>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656" w:type="pct"/>
            <w:tcBorders>
              <w:top w:val="single" w:sz="4" w:space="0" w:color="auto"/>
              <w:left w:val="single" w:sz="4" w:space="0" w:color="auto"/>
              <w:bottom w:val="single" w:sz="4" w:space="0" w:color="auto"/>
              <w:right w:val="single" w:sz="4" w:space="0" w:color="auto"/>
            </w:tcBorders>
          </w:tcPr>
          <w:p w:rsidR="00A554D4" w:rsidRPr="00BC7A0B" w:rsidRDefault="00A554D4" w:rsidP="00BC7A0B">
            <w:pPr>
              <w:jc w:val="left"/>
            </w:pPr>
            <w:r w:rsidRPr="00BC7A0B">
              <w:lastRenderedPageBreak/>
              <w:t>сельский (поселковый), городской (города районного подчинения), районный исполнительный комитет</w:t>
            </w:r>
            <w:r w:rsidRPr="00BC7A0B">
              <w:br/>
            </w:r>
          </w:p>
        </w:tc>
        <w:tc>
          <w:tcPr>
            <w:tcW w:w="1778" w:type="pct"/>
            <w:gridSpan w:val="2"/>
            <w:tcBorders>
              <w:top w:val="single" w:sz="4" w:space="0" w:color="auto"/>
              <w:left w:val="single" w:sz="4" w:space="0" w:color="auto"/>
              <w:bottom w:val="single" w:sz="4" w:space="0" w:color="auto"/>
              <w:right w:val="single" w:sz="4" w:space="0" w:color="auto"/>
            </w:tcBorders>
          </w:tcPr>
          <w:p w:rsidR="00A554D4" w:rsidRPr="00BC7A0B" w:rsidRDefault="00A554D4" w:rsidP="00FF6875">
            <w:pPr>
              <w:jc w:val="left"/>
            </w:pPr>
            <w:r w:rsidRPr="00BC7A0B">
              <w:t>заявление</w:t>
            </w:r>
            <w:r w:rsidRPr="00BC7A0B">
              <w:br/>
            </w:r>
            <w:r w:rsidRPr="00BC7A0B">
              <w:br/>
              <w:t>паспорт или иной документ, удостоверяющий личность</w:t>
            </w:r>
            <w:r w:rsidRPr="00BC7A0B">
              <w:br/>
            </w:r>
          </w:p>
        </w:tc>
        <w:tc>
          <w:tcPr>
            <w:tcW w:w="470" w:type="pct"/>
            <w:tcBorders>
              <w:top w:val="single" w:sz="4" w:space="0" w:color="auto"/>
              <w:left w:val="single" w:sz="4" w:space="0" w:color="auto"/>
              <w:bottom w:val="single" w:sz="4" w:space="0" w:color="auto"/>
              <w:right w:val="single" w:sz="4" w:space="0" w:color="auto"/>
            </w:tcBorders>
          </w:tcPr>
          <w:p w:rsidR="00A554D4" w:rsidRPr="0075521C" w:rsidRDefault="00A554D4" w:rsidP="00FF6875">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FF6875">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A554D4" w:rsidRPr="0075521C" w:rsidRDefault="00A554D4" w:rsidP="00FF6875">
            <w:pPr>
              <w:pStyle w:val="table10"/>
              <w:spacing w:before="120"/>
            </w:pPr>
            <w:r>
              <w:lastRenderedPageBreak/>
              <w:t>бессрочно</w:t>
            </w:r>
          </w:p>
        </w:tc>
      </w:tr>
      <w:tr w:rsidR="00AA631E" w:rsidRPr="0075521C" w:rsidTr="00073A95">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AA631E" w:rsidRPr="004713E0" w:rsidRDefault="00AA631E" w:rsidP="00073A95">
            <w:pPr>
              <w:rPr>
                <w:sz w:val="24"/>
                <w:szCs w:val="24"/>
              </w:rPr>
            </w:pPr>
            <w:proofErr w:type="gramStart"/>
            <w:r w:rsidRPr="004713E0">
              <w:rPr>
                <w:sz w:val="24"/>
                <w:szCs w:val="24"/>
              </w:rPr>
              <w:lastRenderedPageBreak/>
              <w:t>Должностные лица, ответственное за выполнение административных процедур:</w:t>
            </w:r>
            <w:proofErr w:type="gramEnd"/>
            <w:r>
              <w:rPr>
                <w:b/>
                <w:sz w:val="24"/>
                <w:szCs w:val="24"/>
              </w:rPr>
              <w:t xml:space="preserve"> </w:t>
            </w:r>
            <w:proofErr w:type="spellStart"/>
            <w:r w:rsidRPr="004713E0">
              <w:rPr>
                <w:sz w:val="24"/>
                <w:szCs w:val="24"/>
              </w:rPr>
              <w:t>Тетерук</w:t>
            </w:r>
            <w:proofErr w:type="spellEnd"/>
            <w:r w:rsidRPr="004713E0">
              <w:rPr>
                <w:sz w:val="24"/>
                <w:szCs w:val="24"/>
              </w:rPr>
              <w:t xml:space="preserve"> Наталья Васильевна, управляющий делами сельского исполнительного комитета, кабинет управляющего делами, </w:t>
            </w:r>
            <w:proofErr w:type="spellStart"/>
            <w:r>
              <w:rPr>
                <w:sz w:val="24"/>
                <w:szCs w:val="24"/>
              </w:rPr>
              <w:t>аг</w:t>
            </w:r>
            <w:proofErr w:type="spellEnd"/>
            <w:r>
              <w:rPr>
                <w:sz w:val="24"/>
                <w:szCs w:val="24"/>
              </w:rPr>
              <w:t xml:space="preserve">. </w:t>
            </w:r>
            <w:proofErr w:type="spellStart"/>
            <w:r>
              <w:rPr>
                <w:sz w:val="24"/>
                <w:szCs w:val="24"/>
              </w:rPr>
              <w:t>Ладеники</w:t>
            </w:r>
            <w:proofErr w:type="spellEnd"/>
            <w:r>
              <w:rPr>
                <w:sz w:val="24"/>
                <w:szCs w:val="24"/>
              </w:rPr>
              <w:t xml:space="preserve">, ул. </w:t>
            </w:r>
            <w:proofErr w:type="spellStart"/>
            <w:r>
              <w:rPr>
                <w:sz w:val="24"/>
                <w:szCs w:val="24"/>
              </w:rPr>
              <w:t>Новогрудская</w:t>
            </w:r>
            <w:proofErr w:type="spellEnd"/>
            <w:r>
              <w:rPr>
                <w:sz w:val="24"/>
                <w:szCs w:val="24"/>
              </w:rPr>
              <w:t>,</w:t>
            </w:r>
            <w:r w:rsidRPr="004713E0">
              <w:rPr>
                <w:sz w:val="24"/>
                <w:szCs w:val="24"/>
              </w:rPr>
              <w:t xml:space="preserve"> </w:t>
            </w:r>
            <w:r>
              <w:rPr>
                <w:sz w:val="24"/>
                <w:szCs w:val="24"/>
              </w:rPr>
              <w:t xml:space="preserve">д. 1а, </w:t>
            </w:r>
            <w:r w:rsidRPr="004713E0">
              <w:rPr>
                <w:sz w:val="24"/>
                <w:szCs w:val="24"/>
              </w:rPr>
              <w:t>тел.40906</w:t>
            </w:r>
            <w:r>
              <w:rPr>
                <w:sz w:val="24"/>
                <w:szCs w:val="24"/>
              </w:rPr>
              <w:t xml:space="preserve">; </w:t>
            </w:r>
            <w:r w:rsidRPr="00BE0C83">
              <w:rPr>
                <w:bCs/>
                <w:sz w:val="24"/>
                <w:szCs w:val="24"/>
                <w:u w:val="single"/>
              </w:rPr>
              <w:t>Замеща</w:t>
            </w:r>
            <w:r>
              <w:rPr>
                <w:bCs/>
                <w:sz w:val="24"/>
                <w:szCs w:val="24"/>
                <w:u w:val="single"/>
              </w:rPr>
              <w:t>е</w:t>
            </w:r>
            <w:r w:rsidRPr="00BE0C83">
              <w:rPr>
                <w:bCs/>
                <w:sz w:val="24"/>
                <w:szCs w:val="24"/>
                <w:u w:val="single"/>
              </w:rPr>
              <w:t>т</w:t>
            </w:r>
            <w:r w:rsidRPr="00BE0C83">
              <w:rPr>
                <w:sz w:val="24"/>
                <w:szCs w:val="24"/>
                <w:u w:val="single"/>
              </w:rPr>
              <w:t xml:space="preserve"> временно отсутствующего работника, ответственного за выполнение административн</w:t>
            </w:r>
            <w:r>
              <w:rPr>
                <w:sz w:val="24"/>
                <w:szCs w:val="24"/>
                <w:u w:val="single"/>
              </w:rPr>
              <w:t>ых процедур</w:t>
            </w:r>
            <w:r>
              <w:rPr>
                <w:sz w:val="24"/>
                <w:szCs w:val="24"/>
              </w:rPr>
              <w:t xml:space="preserve">: </w:t>
            </w:r>
            <w:proofErr w:type="spellStart"/>
            <w:r w:rsidRPr="004713E0">
              <w:rPr>
                <w:sz w:val="24"/>
                <w:szCs w:val="24"/>
              </w:rPr>
              <w:t>Губорева</w:t>
            </w:r>
            <w:proofErr w:type="spellEnd"/>
            <w:r w:rsidRPr="004713E0">
              <w:rPr>
                <w:sz w:val="24"/>
                <w:szCs w:val="24"/>
              </w:rPr>
              <w:t xml:space="preserve"> Ольга Иосифовна, инспектор сельского исполнительного комитета, кабинет инспектора, </w:t>
            </w:r>
            <w:r>
              <w:rPr>
                <w:sz w:val="24"/>
                <w:szCs w:val="24"/>
              </w:rPr>
              <w:t xml:space="preserve"> </w:t>
            </w:r>
            <w:proofErr w:type="spellStart"/>
            <w:r w:rsidRPr="004713E0">
              <w:rPr>
                <w:sz w:val="24"/>
                <w:szCs w:val="24"/>
              </w:rPr>
              <w:t>аг</w:t>
            </w:r>
            <w:proofErr w:type="spellEnd"/>
            <w:r w:rsidRPr="004713E0">
              <w:rPr>
                <w:sz w:val="24"/>
                <w:szCs w:val="24"/>
              </w:rPr>
              <w:t xml:space="preserve">. </w:t>
            </w:r>
            <w:proofErr w:type="spellStart"/>
            <w:r w:rsidRPr="004713E0">
              <w:rPr>
                <w:sz w:val="24"/>
                <w:szCs w:val="24"/>
              </w:rPr>
              <w:t>Ладеник</w:t>
            </w:r>
            <w:r>
              <w:rPr>
                <w:sz w:val="24"/>
                <w:szCs w:val="24"/>
              </w:rPr>
              <w:t>и</w:t>
            </w:r>
            <w:proofErr w:type="spellEnd"/>
            <w:r>
              <w:rPr>
                <w:sz w:val="24"/>
                <w:szCs w:val="24"/>
              </w:rPr>
              <w:t xml:space="preserve">, ул. </w:t>
            </w:r>
            <w:proofErr w:type="spellStart"/>
            <w:r>
              <w:rPr>
                <w:sz w:val="24"/>
                <w:szCs w:val="24"/>
              </w:rPr>
              <w:t>Новогрудская</w:t>
            </w:r>
            <w:proofErr w:type="spellEnd"/>
            <w:r>
              <w:rPr>
                <w:sz w:val="24"/>
                <w:szCs w:val="24"/>
              </w:rPr>
              <w:t>, д.1а, тел.</w:t>
            </w:r>
            <w:r w:rsidRPr="004713E0">
              <w:rPr>
                <w:sz w:val="24"/>
                <w:szCs w:val="24"/>
              </w:rPr>
              <w:t xml:space="preserve">40908 </w:t>
            </w:r>
          </w:p>
          <w:p w:rsidR="00AA631E" w:rsidRPr="004713E0" w:rsidRDefault="00AA631E" w:rsidP="00073A95">
            <w:pPr>
              <w:jc w:val="center"/>
              <w:rPr>
                <w:b/>
                <w:sz w:val="24"/>
                <w:szCs w:val="24"/>
              </w:rPr>
            </w:pPr>
          </w:p>
          <w:p w:rsidR="00AA631E" w:rsidRPr="0075521C" w:rsidRDefault="00AA631E" w:rsidP="00073A95">
            <w:pPr>
              <w:pStyle w:val="table10"/>
              <w:spacing w:before="120"/>
            </w:pPr>
          </w:p>
        </w:tc>
      </w:tr>
    </w:tbl>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lastRenderedPageBreak/>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специально оборудованных для использования инвалидами;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полученных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177D1"/>
    <w:rsid w:val="00034A31"/>
    <w:rsid w:val="0007338C"/>
    <w:rsid w:val="000A2FA4"/>
    <w:rsid w:val="000C3DF0"/>
    <w:rsid w:val="000C45AC"/>
    <w:rsid w:val="000E1221"/>
    <w:rsid w:val="00150B30"/>
    <w:rsid w:val="00152C5A"/>
    <w:rsid w:val="001551DB"/>
    <w:rsid w:val="001852DD"/>
    <w:rsid w:val="00194914"/>
    <w:rsid w:val="001A1459"/>
    <w:rsid w:val="001D43FF"/>
    <w:rsid w:val="001D6487"/>
    <w:rsid w:val="001F7FBA"/>
    <w:rsid w:val="00200146"/>
    <w:rsid w:val="002034F2"/>
    <w:rsid w:val="0023555B"/>
    <w:rsid w:val="00270ABA"/>
    <w:rsid w:val="00272297"/>
    <w:rsid w:val="00276BC9"/>
    <w:rsid w:val="002A4F92"/>
    <w:rsid w:val="002A7D47"/>
    <w:rsid w:val="002B2628"/>
    <w:rsid w:val="002B287C"/>
    <w:rsid w:val="002C5A0E"/>
    <w:rsid w:val="00341E05"/>
    <w:rsid w:val="00365E90"/>
    <w:rsid w:val="003A09F0"/>
    <w:rsid w:val="003A13C9"/>
    <w:rsid w:val="003C0B5D"/>
    <w:rsid w:val="003C160D"/>
    <w:rsid w:val="003D3770"/>
    <w:rsid w:val="003F5305"/>
    <w:rsid w:val="0040227F"/>
    <w:rsid w:val="00405D82"/>
    <w:rsid w:val="0042364B"/>
    <w:rsid w:val="00425FFA"/>
    <w:rsid w:val="00452F29"/>
    <w:rsid w:val="00474B64"/>
    <w:rsid w:val="00477DEE"/>
    <w:rsid w:val="004A117D"/>
    <w:rsid w:val="004B2D8D"/>
    <w:rsid w:val="004F0234"/>
    <w:rsid w:val="004F3AFC"/>
    <w:rsid w:val="005965B4"/>
    <w:rsid w:val="00611931"/>
    <w:rsid w:val="0066600F"/>
    <w:rsid w:val="00674B71"/>
    <w:rsid w:val="00680644"/>
    <w:rsid w:val="006875AE"/>
    <w:rsid w:val="006A4783"/>
    <w:rsid w:val="006D41E2"/>
    <w:rsid w:val="006E3FAD"/>
    <w:rsid w:val="006E4371"/>
    <w:rsid w:val="007102C7"/>
    <w:rsid w:val="00732EFE"/>
    <w:rsid w:val="00735DBB"/>
    <w:rsid w:val="007464FF"/>
    <w:rsid w:val="0075521C"/>
    <w:rsid w:val="00780FD7"/>
    <w:rsid w:val="007974E3"/>
    <w:rsid w:val="007B127F"/>
    <w:rsid w:val="00807317"/>
    <w:rsid w:val="00812D49"/>
    <w:rsid w:val="00823971"/>
    <w:rsid w:val="00845B74"/>
    <w:rsid w:val="0084772E"/>
    <w:rsid w:val="0084775D"/>
    <w:rsid w:val="008657D2"/>
    <w:rsid w:val="0087771E"/>
    <w:rsid w:val="008853D0"/>
    <w:rsid w:val="008960F0"/>
    <w:rsid w:val="008C2081"/>
    <w:rsid w:val="008D149B"/>
    <w:rsid w:val="008F33B3"/>
    <w:rsid w:val="00954B7D"/>
    <w:rsid w:val="00973473"/>
    <w:rsid w:val="009908F8"/>
    <w:rsid w:val="009C0928"/>
    <w:rsid w:val="009F6412"/>
    <w:rsid w:val="00A554D4"/>
    <w:rsid w:val="00A717AB"/>
    <w:rsid w:val="00A80B68"/>
    <w:rsid w:val="00AA631E"/>
    <w:rsid w:val="00AB64BA"/>
    <w:rsid w:val="00AC51AD"/>
    <w:rsid w:val="00AF1608"/>
    <w:rsid w:val="00B936E2"/>
    <w:rsid w:val="00BB31E9"/>
    <w:rsid w:val="00BC12D8"/>
    <w:rsid w:val="00BC61BF"/>
    <w:rsid w:val="00BC7A0B"/>
    <w:rsid w:val="00C02D24"/>
    <w:rsid w:val="00C030C7"/>
    <w:rsid w:val="00C22F55"/>
    <w:rsid w:val="00C4376E"/>
    <w:rsid w:val="00C65AEB"/>
    <w:rsid w:val="00CA62B8"/>
    <w:rsid w:val="00CD2741"/>
    <w:rsid w:val="00CE780C"/>
    <w:rsid w:val="00CF3A04"/>
    <w:rsid w:val="00D12DFD"/>
    <w:rsid w:val="00D35CD9"/>
    <w:rsid w:val="00D537B2"/>
    <w:rsid w:val="00D566A5"/>
    <w:rsid w:val="00D6307C"/>
    <w:rsid w:val="00D92BD1"/>
    <w:rsid w:val="00DB08C6"/>
    <w:rsid w:val="00E026BE"/>
    <w:rsid w:val="00E070CB"/>
    <w:rsid w:val="00E22A8B"/>
    <w:rsid w:val="00E253FC"/>
    <w:rsid w:val="00E2652C"/>
    <w:rsid w:val="00E53F6E"/>
    <w:rsid w:val="00E823AE"/>
    <w:rsid w:val="00E86710"/>
    <w:rsid w:val="00E9029F"/>
    <w:rsid w:val="00E90BFC"/>
    <w:rsid w:val="00E93DE7"/>
    <w:rsid w:val="00EB483C"/>
    <w:rsid w:val="00ED3FB0"/>
    <w:rsid w:val="00EF0D61"/>
    <w:rsid w:val="00F074EB"/>
    <w:rsid w:val="00F10A69"/>
    <w:rsid w:val="00F27D65"/>
    <w:rsid w:val="00F32136"/>
    <w:rsid w:val="00F35FB7"/>
    <w:rsid w:val="00F90276"/>
    <w:rsid w:val="00FC647E"/>
    <w:rsid w:val="00FF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9684-550B-4835-A4BC-2A263028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9853</Words>
  <Characters>56165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3</cp:revision>
  <cp:lastPrinted>2022-11-04T07:39:00Z</cp:lastPrinted>
  <dcterms:created xsi:type="dcterms:W3CDTF">2023-03-09T13:38:00Z</dcterms:created>
  <dcterms:modified xsi:type="dcterms:W3CDTF">2023-03-27T09:48:00Z</dcterms:modified>
</cp:coreProperties>
</file>