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3830" w14:textId="77DA115F" w:rsid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r w:rsidRPr="008C5E67">
        <w:rPr>
          <w:rFonts w:ascii="Times New Roman" w:hAnsi="Times New Roman" w:cs="Times New Roman"/>
          <w:sz w:val="30"/>
          <w:szCs w:val="30"/>
        </w:rPr>
        <w:t>доплат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8C5E67">
        <w:rPr>
          <w:rFonts w:ascii="Times New Roman" w:hAnsi="Times New Roman" w:cs="Times New Roman"/>
          <w:sz w:val="30"/>
          <w:szCs w:val="30"/>
        </w:rPr>
        <w:t xml:space="preserve"> транспортного налога физическим лицам – владельцам транспортных средств</w:t>
      </w:r>
    </w:p>
    <w:p w14:paraId="7E92EC7B" w14:textId="2318AD0F" w:rsidR="008C5E67" w:rsidRP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C5E67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Республики Беларусь по Новогрудскому району напоминает, что доплату транспортного налога физическим лицам – владельцам транспортных средств, необходимо произвести в срок не позднее 15 ноября 2022 года.</w:t>
      </w:r>
    </w:p>
    <w:p w14:paraId="63E77F74" w14:textId="2FE0E77E" w:rsidR="008C5E67" w:rsidRP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C5E67">
        <w:rPr>
          <w:rFonts w:ascii="Times New Roman" w:hAnsi="Times New Roman" w:cs="Times New Roman"/>
          <w:sz w:val="30"/>
          <w:szCs w:val="30"/>
        </w:rPr>
        <w:t>Граждане, зарегистрированные в электронном сервисе «Личный кабинет физического лица» могут просмотреть извещения на уплату транспортного налога в «Личном кабинете» на странице «Извещения», на бумажном носителе извещения не направлялись.</w:t>
      </w:r>
    </w:p>
    <w:p w14:paraId="79A77BA9" w14:textId="238589A1" w:rsidR="008C5E67" w:rsidRP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C5E67">
        <w:rPr>
          <w:rFonts w:ascii="Times New Roman" w:hAnsi="Times New Roman" w:cs="Times New Roman"/>
          <w:sz w:val="30"/>
          <w:szCs w:val="30"/>
        </w:rPr>
        <w:t>Сумма налога, добровольно не уплаченная в бюджет, взыскивается в принудительном порядке с начислением пени за каждый календарный день.</w:t>
      </w:r>
    </w:p>
    <w:p w14:paraId="70053657" w14:textId="436C4940" w:rsidR="008C5E67" w:rsidRP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C5E67">
        <w:rPr>
          <w:rFonts w:ascii="Times New Roman" w:hAnsi="Times New Roman" w:cs="Times New Roman"/>
          <w:sz w:val="30"/>
          <w:szCs w:val="30"/>
        </w:rPr>
        <w:t xml:space="preserve">Подробную информацию можно получить, обратившись в инспекцию Министерства по налогам и сборам Республики Беларусь по Новогрудскому району. </w:t>
      </w:r>
    </w:p>
    <w:p w14:paraId="13029D52" w14:textId="77777777" w:rsidR="008C5E67" w:rsidRP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C5E67">
        <w:rPr>
          <w:rFonts w:ascii="Times New Roman" w:hAnsi="Times New Roman" w:cs="Times New Roman"/>
          <w:sz w:val="30"/>
          <w:szCs w:val="30"/>
        </w:rPr>
        <w:t>Телефон для справок: (801597) 2-34-74, 4-22-99.</w:t>
      </w:r>
    </w:p>
    <w:p w14:paraId="1E7A9274" w14:textId="77777777" w:rsid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44B5BC4" w14:textId="2C42EC93" w:rsidR="008C5E67" w:rsidRP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C5E67">
        <w:rPr>
          <w:rFonts w:ascii="Times New Roman" w:hAnsi="Times New Roman" w:cs="Times New Roman"/>
          <w:sz w:val="30"/>
          <w:szCs w:val="30"/>
        </w:rPr>
        <w:t>Управление налогообложения физических лиц инспекции Министерства по налогам и сборам Республики Беларусь по Новогрудскому району</w:t>
      </w:r>
    </w:p>
    <w:p w14:paraId="34F47FC7" w14:textId="6097A09C" w:rsidR="00403DB4" w:rsidRPr="008C5E67" w:rsidRDefault="008C5E67" w:rsidP="008C5E67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C5E67">
        <w:rPr>
          <w:rFonts w:ascii="Times New Roman" w:hAnsi="Times New Roman" w:cs="Times New Roman"/>
          <w:sz w:val="30"/>
          <w:szCs w:val="30"/>
        </w:rPr>
        <w:t>Заместитель начальника инспекции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8C5E67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  <w:proofErr w:type="spellStart"/>
      <w:r w:rsidRPr="008C5E67">
        <w:rPr>
          <w:rFonts w:ascii="Times New Roman" w:hAnsi="Times New Roman" w:cs="Times New Roman"/>
          <w:sz w:val="30"/>
          <w:szCs w:val="30"/>
        </w:rPr>
        <w:t>Г.Е.Селивёрстов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а</w:t>
      </w:r>
    </w:p>
    <w:sectPr w:rsidR="00403DB4" w:rsidRPr="008C5E67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67"/>
    <w:rsid w:val="0018043F"/>
    <w:rsid w:val="00403DB4"/>
    <w:rsid w:val="008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6EEE"/>
  <w15:chartTrackingRefBased/>
  <w15:docId w15:val="{7F83FE11-58D5-4605-9675-280D94E2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2022-10-25T06:21:00Z</dcterms:created>
  <dcterms:modified xsi:type="dcterms:W3CDTF">2022-10-25T06:30:00Z</dcterms:modified>
</cp:coreProperties>
</file>